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B501" w14:textId="6110D0AA" w:rsidR="000F013C" w:rsidRPr="00F32C8B" w:rsidRDefault="00F32C8B" w:rsidP="000F013C">
      <w:pPr>
        <w:jc w:val="center"/>
        <w:rPr>
          <w:rFonts w:ascii="Garamond" w:hAnsi="Garamond"/>
          <w:b/>
          <w:sz w:val="28"/>
          <w:szCs w:val="28"/>
        </w:rPr>
      </w:pPr>
      <w:r w:rsidRPr="00F32C8B">
        <w:rPr>
          <w:rFonts w:ascii="Garamond" w:hAnsi="Garamond"/>
          <w:b/>
          <w:sz w:val="28"/>
          <w:szCs w:val="28"/>
        </w:rPr>
        <w:t>Casitas Del Monte Condominium Owners Association</w:t>
      </w:r>
      <w:r w:rsidR="000F013C" w:rsidRPr="00F32C8B">
        <w:rPr>
          <w:rFonts w:ascii="Garamond" w:hAnsi="Garamond"/>
          <w:b/>
          <w:sz w:val="28"/>
          <w:szCs w:val="28"/>
        </w:rPr>
        <w:t>, Inc.</w:t>
      </w:r>
    </w:p>
    <w:p w14:paraId="2B7AE894" w14:textId="77777777" w:rsidR="002A5EBE" w:rsidRPr="009F62FE" w:rsidRDefault="002A5EBE" w:rsidP="002A5EBE">
      <w:pPr>
        <w:jc w:val="center"/>
        <w:rPr>
          <w:rFonts w:ascii="Garamond" w:hAnsi="Garamond"/>
          <w:b/>
          <w:sz w:val="28"/>
          <w:szCs w:val="28"/>
        </w:rPr>
      </w:pPr>
      <w:r w:rsidRPr="009F62FE">
        <w:rPr>
          <w:rFonts w:ascii="Garamond" w:hAnsi="Garamond"/>
          <w:b/>
          <w:sz w:val="28"/>
          <w:szCs w:val="28"/>
        </w:rPr>
        <w:t xml:space="preserve">Board of Directors’ </w:t>
      </w:r>
      <w:r>
        <w:rPr>
          <w:rFonts w:ascii="Garamond" w:hAnsi="Garamond"/>
          <w:b/>
          <w:sz w:val="28"/>
          <w:szCs w:val="28"/>
        </w:rPr>
        <w:t xml:space="preserve">Special </w:t>
      </w:r>
      <w:r w:rsidRPr="009F62FE">
        <w:rPr>
          <w:rFonts w:ascii="Garamond" w:hAnsi="Garamond"/>
          <w:b/>
          <w:sz w:val="28"/>
          <w:szCs w:val="28"/>
        </w:rPr>
        <w:t>Meeting</w:t>
      </w:r>
    </w:p>
    <w:p w14:paraId="2539462A" w14:textId="77777777" w:rsidR="002A5EBE" w:rsidRPr="009F62FE" w:rsidRDefault="002A5EBE" w:rsidP="002A5EBE">
      <w:pPr>
        <w:jc w:val="center"/>
        <w:rPr>
          <w:rFonts w:ascii="Garamond" w:hAnsi="Garamond"/>
          <w:b/>
          <w:sz w:val="28"/>
          <w:szCs w:val="28"/>
        </w:rPr>
      </w:pPr>
      <w:r>
        <w:rPr>
          <w:rFonts w:ascii="Garamond" w:hAnsi="Garamond"/>
          <w:b/>
          <w:sz w:val="28"/>
          <w:szCs w:val="28"/>
        </w:rPr>
        <w:t>Videoconference</w:t>
      </w:r>
    </w:p>
    <w:p w14:paraId="21458F47" w14:textId="77777777" w:rsidR="002A5EBE" w:rsidRPr="009F62FE" w:rsidRDefault="002A5EBE" w:rsidP="002A5EBE">
      <w:pPr>
        <w:jc w:val="center"/>
        <w:rPr>
          <w:rFonts w:ascii="Garamond" w:hAnsi="Garamond"/>
          <w:b/>
          <w:iCs/>
          <w:sz w:val="28"/>
          <w:szCs w:val="28"/>
        </w:rPr>
      </w:pPr>
      <w:r>
        <w:rPr>
          <w:rFonts w:ascii="Garamond" w:hAnsi="Garamond"/>
          <w:b/>
          <w:iCs/>
          <w:sz w:val="28"/>
          <w:szCs w:val="28"/>
        </w:rPr>
        <w:t>Saturday, April 20, 2024</w:t>
      </w:r>
    </w:p>
    <w:p w14:paraId="0E5DA01E" w14:textId="77777777" w:rsidR="008D3620" w:rsidRPr="00D73E59" w:rsidRDefault="008D3620" w:rsidP="008D3620">
      <w:pPr>
        <w:jc w:val="right"/>
        <w:rPr>
          <w:rFonts w:ascii="Garamond" w:hAnsi="Garamond" w:cs="Calibri"/>
          <w:b/>
          <w:sz w:val="24"/>
        </w:rPr>
      </w:pPr>
      <w:r>
        <w:rPr>
          <w:rFonts w:ascii="Garamond" w:hAnsi="Garamond"/>
          <w:b/>
          <w:iCs/>
          <w:sz w:val="28"/>
          <w:szCs w:val="28"/>
        </w:rPr>
        <w:t>DRAFT</w:t>
      </w:r>
    </w:p>
    <w:p w14:paraId="38D45B71" w14:textId="77777777" w:rsidR="008D3620" w:rsidRPr="00D73E59" w:rsidRDefault="0027264C" w:rsidP="008D3620">
      <w:pPr>
        <w:tabs>
          <w:tab w:val="left" w:pos="360"/>
          <w:tab w:val="left" w:pos="1440"/>
          <w:tab w:val="right" w:pos="6840"/>
          <w:tab w:val="left" w:pos="8280"/>
        </w:tabs>
        <w:ind w:left="720" w:hanging="720"/>
        <w:jc w:val="center"/>
        <w:rPr>
          <w:rFonts w:ascii="Garamond" w:hAnsi="Garamond" w:cs="Calibri"/>
          <w:b/>
          <w:sz w:val="28"/>
          <w:u w:val="single"/>
        </w:rPr>
      </w:pPr>
      <w:r>
        <w:rPr>
          <w:rFonts w:ascii="Garamond" w:hAnsi="Garamond" w:cs="Calibri"/>
          <w:b/>
          <w:sz w:val="28"/>
          <w:u w:val="single"/>
        </w:rPr>
        <w:t>Minutes</w:t>
      </w:r>
    </w:p>
    <w:p w14:paraId="2B77A9AB" w14:textId="77777777" w:rsidR="00915018" w:rsidRPr="00D73E59" w:rsidRDefault="00915018" w:rsidP="008D3620">
      <w:pPr>
        <w:tabs>
          <w:tab w:val="left" w:pos="360"/>
          <w:tab w:val="left" w:pos="1440"/>
          <w:tab w:val="right" w:pos="6840"/>
          <w:tab w:val="left" w:pos="8280"/>
        </w:tabs>
        <w:ind w:left="720" w:hanging="720"/>
        <w:rPr>
          <w:rFonts w:ascii="Garamond" w:hAnsi="Garamond" w:cs="Calibri"/>
          <w:sz w:val="24"/>
          <w:szCs w:val="24"/>
        </w:rPr>
      </w:pPr>
    </w:p>
    <w:p w14:paraId="2A422705" w14:textId="77777777" w:rsidR="008D3620" w:rsidRPr="00D73E59" w:rsidRDefault="008D3620" w:rsidP="008D3620">
      <w:pPr>
        <w:numPr>
          <w:ilvl w:val="0"/>
          <w:numId w:val="2"/>
        </w:numPr>
        <w:tabs>
          <w:tab w:val="left" w:pos="540"/>
          <w:tab w:val="right" w:pos="6840"/>
          <w:tab w:val="left" w:pos="8280"/>
        </w:tabs>
        <w:rPr>
          <w:rFonts w:ascii="Garamond" w:hAnsi="Garamond" w:cs="Calibri"/>
          <w:caps/>
          <w:sz w:val="24"/>
          <w:szCs w:val="24"/>
        </w:rPr>
      </w:pPr>
      <w:r w:rsidRPr="00D73E59">
        <w:rPr>
          <w:rFonts w:ascii="Garamond" w:hAnsi="Garamond" w:cs="Calibri"/>
          <w:caps/>
          <w:sz w:val="24"/>
          <w:szCs w:val="24"/>
        </w:rPr>
        <w:t>Call to Order/Roll Call</w:t>
      </w:r>
    </w:p>
    <w:p w14:paraId="46DFC003" w14:textId="5D5D6067" w:rsidR="008D3620" w:rsidRDefault="00936364" w:rsidP="008D3620">
      <w:pPr>
        <w:tabs>
          <w:tab w:val="left" w:pos="540"/>
          <w:tab w:val="right" w:pos="6840"/>
          <w:tab w:val="left" w:pos="8280"/>
        </w:tabs>
        <w:ind w:left="540"/>
        <w:rPr>
          <w:rFonts w:ascii="Garamond" w:hAnsi="Garamond" w:cs="Calibri"/>
          <w:sz w:val="24"/>
          <w:szCs w:val="24"/>
        </w:rPr>
      </w:pPr>
      <w:r w:rsidRPr="00AC767F">
        <w:rPr>
          <w:rFonts w:ascii="Garamond" w:hAnsi="Garamond" w:cs="Calibri"/>
          <w:sz w:val="24"/>
          <w:szCs w:val="24"/>
        </w:rPr>
        <w:t>President</w:t>
      </w:r>
      <w:r w:rsidR="002D3A66" w:rsidRPr="00AC767F">
        <w:rPr>
          <w:rFonts w:ascii="Garamond" w:hAnsi="Garamond" w:cs="Calibri"/>
          <w:sz w:val="24"/>
          <w:szCs w:val="24"/>
        </w:rPr>
        <w:t>,</w:t>
      </w:r>
      <w:r w:rsidR="003F4F19" w:rsidRPr="00AC767F">
        <w:rPr>
          <w:rFonts w:ascii="Garamond" w:hAnsi="Garamond" w:cs="Calibri"/>
          <w:sz w:val="24"/>
          <w:szCs w:val="24"/>
        </w:rPr>
        <w:t xml:space="preserve"> </w:t>
      </w:r>
      <w:r w:rsidR="00F32C8B" w:rsidRPr="00AC767F">
        <w:rPr>
          <w:rFonts w:ascii="Garamond" w:hAnsi="Garamond" w:cs="Calibri"/>
          <w:sz w:val="24"/>
          <w:szCs w:val="24"/>
        </w:rPr>
        <w:t>Joseph Kearney</w:t>
      </w:r>
      <w:r w:rsidRPr="00AC767F">
        <w:rPr>
          <w:rFonts w:ascii="Garamond" w:hAnsi="Garamond" w:cs="Calibri"/>
          <w:sz w:val="24"/>
          <w:szCs w:val="24"/>
        </w:rPr>
        <w:t xml:space="preserve"> </w:t>
      </w:r>
      <w:r w:rsidR="008D3620" w:rsidRPr="00AC767F">
        <w:rPr>
          <w:rFonts w:ascii="Garamond" w:hAnsi="Garamond" w:cs="Calibri"/>
          <w:sz w:val="24"/>
          <w:szCs w:val="24"/>
        </w:rPr>
        <w:t xml:space="preserve">called the meeting to order at </w:t>
      </w:r>
      <w:r w:rsidR="00F32C8B" w:rsidRPr="00AC767F">
        <w:rPr>
          <w:rFonts w:ascii="Garamond" w:hAnsi="Garamond" w:cs="Calibri"/>
          <w:color w:val="000000" w:themeColor="text1"/>
          <w:sz w:val="24"/>
          <w:szCs w:val="24"/>
        </w:rPr>
        <w:t>9</w:t>
      </w:r>
      <w:r w:rsidR="0044563F" w:rsidRPr="00AC767F">
        <w:rPr>
          <w:rFonts w:ascii="Garamond" w:hAnsi="Garamond" w:cs="Calibri"/>
          <w:color w:val="000000" w:themeColor="text1"/>
          <w:sz w:val="24"/>
          <w:szCs w:val="24"/>
        </w:rPr>
        <w:t>:0</w:t>
      </w:r>
      <w:r w:rsidR="0095447C" w:rsidRPr="00AC767F">
        <w:rPr>
          <w:rFonts w:ascii="Garamond" w:hAnsi="Garamond" w:cs="Calibri"/>
          <w:color w:val="000000" w:themeColor="text1"/>
          <w:sz w:val="24"/>
          <w:szCs w:val="24"/>
        </w:rPr>
        <w:t>2</w:t>
      </w:r>
      <w:r w:rsidR="0044563F" w:rsidRPr="00AC767F">
        <w:rPr>
          <w:rFonts w:ascii="Garamond" w:hAnsi="Garamond" w:cs="Calibri"/>
          <w:sz w:val="24"/>
          <w:szCs w:val="24"/>
        </w:rPr>
        <w:t xml:space="preserve"> a</w:t>
      </w:r>
      <w:r w:rsidR="008D3620" w:rsidRPr="00AC767F">
        <w:rPr>
          <w:rFonts w:ascii="Garamond" w:hAnsi="Garamond" w:cs="Calibri"/>
          <w:sz w:val="24"/>
          <w:szCs w:val="24"/>
        </w:rPr>
        <w:t>.m. P</w:t>
      </w:r>
      <w:r w:rsidR="002A5EBE" w:rsidRPr="00AC767F">
        <w:rPr>
          <w:rFonts w:ascii="Garamond" w:hAnsi="Garamond" w:cs="Calibri"/>
          <w:sz w:val="24"/>
          <w:szCs w:val="24"/>
        </w:rPr>
        <w:t>D</w:t>
      </w:r>
      <w:r w:rsidR="008D3620" w:rsidRPr="00AC767F">
        <w:rPr>
          <w:rFonts w:ascii="Garamond" w:hAnsi="Garamond" w:cs="Calibri"/>
          <w:sz w:val="24"/>
          <w:szCs w:val="24"/>
        </w:rPr>
        <w:t xml:space="preserve">T. Board members in attendance were </w:t>
      </w:r>
      <w:r w:rsidR="000F7F17" w:rsidRPr="00AC767F">
        <w:rPr>
          <w:rFonts w:ascii="Garamond" w:hAnsi="Garamond" w:cs="Calibri"/>
          <w:sz w:val="24"/>
          <w:szCs w:val="24"/>
        </w:rPr>
        <w:t>Joseph Kearney</w:t>
      </w:r>
      <w:r w:rsidR="008B27A9" w:rsidRPr="00AC767F">
        <w:rPr>
          <w:rFonts w:ascii="Garamond" w:hAnsi="Garamond" w:cs="Calibri"/>
          <w:sz w:val="24"/>
          <w:szCs w:val="24"/>
        </w:rPr>
        <w:t>,</w:t>
      </w:r>
      <w:r w:rsidR="00F32C8B" w:rsidRPr="00AC767F">
        <w:rPr>
          <w:rFonts w:ascii="Garamond" w:hAnsi="Garamond" w:cs="Calibri"/>
          <w:sz w:val="24"/>
          <w:szCs w:val="24"/>
        </w:rPr>
        <w:t xml:space="preserve"> Phil Basler</w:t>
      </w:r>
      <w:r w:rsidR="006F7E40" w:rsidRPr="00AC767F">
        <w:rPr>
          <w:rFonts w:ascii="Garamond" w:hAnsi="Garamond" w:cs="Calibri"/>
          <w:sz w:val="24"/>
          <w:szCs w:val="24"/>
        </w:rPr>
        <w:t>,</w:t>
      </w:r>
      <w:r w:rsidR="003D242B" w:rsidRPr="00AC767F">
        <w:rPr>
          <w:rFonts w:ascii="Garamond" w:hAnsi="Garamond" w:cs="Calibri"/>
          <w:sz w:val="24"/>
          <w:szCs w:val="24"/>
        </w:rPr>
        <w:t xml:space="preserve"> </w:t>
      </w:r>
      <w:r w:rsidR="006C2653" w:rsidRPr="00AC767F">
        <w:rPr>
          <w:rFonts w:ascii="Garamond" w:hAnsi="Garamond" w:cs="Calibri"/>
          <w:sz w:val="24"/>
          <w:szCs w:val="24"/>
        </w:rPr>
        <w:t>Bryce Whitaker</w:t>
      </w:r>
      <w:r w:rsidR="0095447C" w:rsidRPr="00AC767F">
        <w:rPr>
          <w:rFonts w:ascii="Garamond" w:hAnsi="Garamond" w:cs="Calibri"/>
          <w:sz w:val="24"/>
          <w:szCs w:val="24"/>
        </w:rPr>
        <w:t>, Jeff Vierra</w:t>
      </w:r>
      <w:r w:rsidR="006F7E40" w:rsidRPr="00AC767F">
        <w:rPr>
          <w:rFonts w:ascii="Garamond" w:hAnsi="Garamond" w:cs="Calibri"/>
          <w:sz w:val="24"/>
          <w:szCs w:val="24"/>
        </w:rPr>
        <w:t xml:space="preserve"> and Barbara Rojas</w:t>
      </w:r>
      <w:r w:rsidR="006C2653" w:rsidRPr="00AC767F">
        <w:rPr>
          <w:rFonts w:ascii="Garamond" w:hAnsi="Garamond" w:cs="Calibri"/>
          <w:sz w:val="24"/>
          <w:szCs w:val="24"/>
        </w:rPr>
        <w:t>.</w:t>
      </w:r>
      <w:r w:rsidR="00FF7FE1" w:rsidRPr="00AC767F">
        <w:rPr>
          <w:rFonts w:ascii="Garamond" w:hAnsi="Garamond" w:cs="Calibri"/>
          <w:sz w:val="24"/>
          <w:szCs w:val="24"/>
        </w:rPr>
        <w:t xml:space="preserve"> </w:t>
      </w:r>
      <w:r w:rsidR="008D3620" w:rsidRPr="00AC767F">
        <w:rPr>
          <w:rFonts w:ascii="Garamond" w:hAnsi="Garamond" w:cs="Calibri"/>
          <w:sz w:val="24"/>
          <w:szCs w:val="24"/>
        </w:rPr>
        <w:t xml:space="preserve">Representing Management </w:t>
      </w:r>
      <w:r w:rsidR="009A1B1B" w:rsidRPr="00AC767F">
        <w:rPr>
          <w:rFonts w:ascii="Garamond" w:hAnsi="Garamond" w:cs="Calibri"/>
          <w:sz w:val="24"/>
          <w:szCs w:val="24"/>
        </w:rPr>
        <w:t>were</w:t>
      </w:r>
      <w:r w:rsidR="003F25FA" w:rsidRPr="00AC767F">
        <w:rPr>
          <w:rFonts w:ascii="Garamond" w:hAnsi="Garamond" w:cs="Calibri"/>
          <w:sz w:val="24"/>
          <w:szCs w:val="24"/>
        </w:rPr>
        <w:t xml:space="preserve"> </w:t>
      </w:r>
      <w:r w:rsidR="0095447C" w:rsidRPr="00AC767F">
        <w:rPr>
          <w:rFonts w:ascii="Garamond" w:hAnsi="Garamond" w:cs="Calibri"/>
          <w:sz w:val="24"/>
          <w:szCs w:val="24"/>
        </w:rPr>
        <w:t xml:space="preserve">Doreen Bechard, Vice President of Resort Operations &amp; Business </w:t>
      </w:r>
      <w:proofErr w:type="gramStart"/>
      <w:r w:rsidR="0095447C" w:rsidRPr="00AC767F">
        <w:rPr>
          <w:rFonts w:ascii="Garamond" w:hAnsi="Garamond" w:cs="Calibri"/>
          <w:sz w:val="24"/>
          <w:szCs w:val="24"/>
        </w:rPr>
        <w:t>Administration;</w:t>
      </w:r>
      <w:proofErr w:type="gramEnd"/>
      <w:r w:rsidR="0095447C" w:rsidRPr="00AC767F">
        <w:rPr>
          <w:rFonts w:ascii="Garamond" w:hAnsi="Garamond" w:cs="Calibri"/>
          <w:sz w:val="24"/>
          <w:szCs w:val="24"/>
        </w:rPr>
        <w:t xml:space="preserve"> </w:t>
      </w:r>
      <w:r w:rsidR="003C33FB" w:rsidRPr="00AC767F">
        <w:rPr>
          <w:rFonts w:ascii="Garamond" w:hAnsi="Garamond" w:cs="Calibri"/>
          <w:sz w:val="24"/>
          <w:szCs w:val="24"/>
        </w:rPr>
        <w:t xml:space="preserve">Holly Ansley, Regional Vice President of </w:t>
      </w:r>
      <w:r w:rsidR="00235085" w:rsidRPr="00AC767F">
        <w:rPr>
          <w:rFonts w:ascii="Garamond" w:hAnsi="Garamond" w:cs="Calibri"/>
          <w:sz w:val="24"/>
          <w:szCs w:val="24"/>
        </w:rPr>
        <w:t>Resort Operations</w:t>
      </w:r>
      <w:r w:rsidR="00D63FD7" w:rsidRPr="00AC767F">
        <w:rPr>
          <w:rFonts w:ascii="Garamond" w:hAnsi="Garamond" w:cs="Calibri"/>
          <w:sz w:val="24"/>
          <w:szCs w:val="24"/>
        </w:rPr>
        <w:t xml:space="preserve"> </w:t>
      </w:r>
      <w:r w:rsidR="00D508F5" w:rsidRPr="00AC767F">
        <w:rPr>
          <w:rFonts w:ascii="Garamond" w:hAnsi="Garamond" w:cs="Calibri"/>
          <w:sz w:val="24"/>
          <w:szCs w:val="24"/>
        </w:rPr>
        <w:t>and</w:t>
      </w:r>
      <w:r w:rsidR="003C33FB" w:rsidRPr="00AC767F">
        <w:rPr>
          <w:rFonts w:ascii="Garamond" w:hAnsi="Garamond" w:cs="Calibri"/>
          <w:sz w:val="24"/>
          <w:szCs w:val="24"/>
        </w:rPr>
        <w:t xml:space="preserve"> </w:t>
      </w:r>
      <w:r w:rsidR="00AD55A9" w:rsidRPr="00AC767F">
        <w:rPr>
          <w:rFonts w:ascii="Garamond" w:hAnsi="Garamond" w:cs="Calibri"/>
          <w:sz w:val="24"/>
          <w:szCs w:val="24"/>
        </w:rPr>
        <w:t>Kendal Dean</w:t>
      </w:r>
      <w:r w:rsidR="003C33FB" w:rsidRPr="00AC767F">
        <w:rPr>
          <w:rFonts w:ascii="Garamond" w:hAnsi="Garamond" w:cs="Calibri"/>
          <w:sz w:val="24"/>
          <w:szCs w:val="24"/>
        </w:rPr>
        <w:t xml:space="preserve">, </w:t>
      </w:r>
      <w:r w:rsidR="007B169D" w:rsidRPr="00AC767F">
        <w:rPr>
          <w:rFonts w:ascii="Garamond" w:hAnsi="Garamond" w:cs="Calibri"/>
          <w:sz w:val="24"/>
          <w:szCs w:val="24"/>
        </w:rPr>
        <w:t>Interim</w:t>
      </w:r>
      <w:r w:rsidR="00F32C8B" w:rsidRPr="00AC767F">
        <w:rPr>
          <w:rFonts w:ascii="Garamond" w:hAnsi="Garamond" w:cs="Calibri"/>
          <w:sz w:val="24"/>
          <w:szCs w:val="24"/>
        </w:rPr>
        <w:t xml:space="preserve"> </w:t>
      </w:r>
      <w:r w:rsidR="003C33FB" w:rsidRPr="00AC767F">
        <w:rPr>
          <w:rFonts w:ascii="Garamond" w:hAnsi="Garamond" w:cs="Calibri"/>
          <w:sz w:val="24"/>
          <w:szCs w:val="24"/>
        </w:rPr>
        <w:t>General Manager</w:t>
      </w:r>
      <w:r w:rsidR="00FB14DE" w:rsidRPr="00AC767F">
        <w:rPr>
          <w:rFonts w:ascii="Garamond" w:hAnsi="Garamond" w:cs="Calibri"/>
          <w:sz w:val="24"/>
          <w:szCs w:val="24"/>
        </w:rPr>
        <w:t>.</w:t>
      </w:r>
      <w:r w:rsidR="0036525E" w:rsidRPr="00377E7D">
        <w:rPr>
          <w:rFonts w:ascii="Garamond" w:hAnsi="Garamond" w:cs="Calibri"/>
          <w:sz w:val="24"/>
          <w:szCs w:val="24"/>
        </w:rPr>
        <w:t xml:space="preserve"> </w:t>
      </w:r>
      <w:r w:rsidR="00D63FD7">
        <w:rPr>
          <w:rFonts w:ascii="Garamond" w:hAnsi="Garamond" w:cs="Calibri"/>
          <w:sz w:val="24"/>
          <w:szCs w:val="24"/>
        </w:rPr>
        <w:t>Davina Velasquez</w:t>
      </w:r>
      <w:r w:rsidR="008D3620" w:rsidRPr="00762550">
        <w:rPr>
          <w:rFonts w:ascii="Garamond" w:hAnsi="Garamond" w:cs="Calibri"/>
          <w:sz w:val="24"/>
          <w:szCs w:val="24"/>
        </w:rPr>
        <w:t xml:space="preserve"> recorded the meeting minutes.</w:t>
      </w:r>
      <w:r w:rsidR="00AC7430">
        <w:rPr>
          <w:rFonts w:ascii="Garamond" w:hAnsi="Garamond" w:cs="Calibri"/>
          <w:sz w:val="24"/>
          <w:szCs w:val="24"/>
        </w:rPr>
        <w:t xml:space="preserve"> </w:t>
      </w:r>
    </w:p>
    <w:p w14:paraId="4136CC90" w14:textId="2B491DAF" w:rsidR="00973D99" w:rsidRPr="003F4F19" w:rsidRDefault="00973D99" w:rsidP="002A5EBE">
      <w:pPr>
        <w:tabs>
          <w:tab w:val="left" w:pos="540"/>
          <w:tab w:val="left" w:pos="900"/>
          <w:tab w:val="left" w:pos="1440"/>
          <w:tab w:val="left" w:pos="1800"/>
          <w:tab w:val="left" w:pos="2160"/>
          <w:tab w:val="right" w:pos="6840"/>
          <w:tab w:val="left" w:pos="8280"/>
        </w:tabs>
        <w:rPr>
          <w:rFonts w:ascii="Garamond" w:hAnsi="Garamond" w:cs="Calibri"/>
          <w:smallCaps/>
          <w:sz w:val="24"/>
          <w:szCs w:val="24"/>
        </w:rPr>
      </w:pPr>
    </w:p>
    <w:p w14:paraId="0AB96CFD" w14:textId="6479D7B7" w:rsidR="00745EE6" w:rsidRPr="00E22138" w:rsidRDefault="008D3620" w:rsidP="00953126">
      <w:pPr>
        <w:numPr>
          <w:ilvl w:val="0"/>
          <w:numId w:val="2"/>
        </w:numPr>
        <w:tabs>
          <w:tab w:val="left" w:pos="540"/>
          <w:tab w:val="right" w:pos="6840"/>
          <w:tab w:val="left" w:pos="8280"/>
        </w:tabs>
        <w:rPr>
          <w:rFonts w:ascii="Garamond" w:hAnsi="Garamond" w:cs="Calibri"/>
          <w:caps/>
          <w:sz w:val="24"/>
          <w:szCs w:val="24"/>
        </w:rPr>
      </w:pPr>
      <w:r w:rsidRPr="00D73E59">
        <w:rPr>
          <w:rFonts w:ascii="Garamond" w:hAnsi="Garamond" w:cs="Calibri"/>
          <w:caps/>
          <w:sz w:val="24"/>
          <w:szCs w:val="24"/>
        </w:rPr>
        <w:t>New Business</w:t>
      </w:r>
    </w:p>
    <w:p w14:paraId="26C2CADF" w14:textId="23392167" w:rsidR="002A5EBE" w:rsidRPr="00AC767F" w:rsidRDefault="002A5EBE" w:rsidP="002A5EBE">
      <w:pPr>
        <w:numPr>
          <w:ilvl w:val="0"/>
          <w:numId w:val="24"/>
        </w:numPr>
        <w:tabs>
          <w:tab w:val="left" w:pos="540"/>
          <w:tab w:val="right" w:pos="720"/>
          <w:tab w:val="left" w:pos="900"/>
        </w:tabs>
        <w:spacing w:line="216" w:lineRule="auto"/>
        <w:rPr>
          <w:rFonts w:ascii="Garamond" w:hAnsi="Garamond" w:cs="Calibri"/>
          <w:caps/>
          <w:sz w:val="24"/>
          <w:szCs w:val="24"/>
        </w:rPr>
      </w:pPr>
      <w:r>
        <w:rPr>
          <w:rFonts w:ascii="Garamond" w:hAnsi="Garamond" w:cs="Calibri"/>
          <w:sz w:val="24"/>
          <w:szCs w:val="24"/>
        </w:rPr>
        <w:t>Carport Incident</w:t>
      </w:r>
      <w:r w:rsidRPr="008F45F6">
        <w:rPr>
          <w:rFonts w:ascii="Garamond" w:hAnsi="Garamond" w:cs="Calibri"/>
          <w:sz w:val="24"/>
          <w:szCs w:val="24"/>
        </w:rPr>
        <w:t xml:space="preserve"> Review</w:t>
      </w:r>
    </w:p>
    <w:p w14:paraId="5E5389EC" w14:textId="6B52FE82" w:rsidR="002A4B04" w:rsidRDefault="008B29AF" w:rsidP="00E332EC">
      <w:pPr>
        <w:tabs>
          <w:tab w:val="left" w:pos="540"/>
          <w:tab w:val="right" w:pos="720"/>
          <w:tab w:val="left" w:pos="900"/>
        </w:tabs>
        <w:spacing w:line="216" w:lineRule="auto"/>
        <w:ind w:left="900"/>
        <w:rPr>
          <w:rFonts w:ascii="Garamond" w:hAnsi="Garamond" w:cs="Calibri"/>
          <w:sz w:val="24"/>
          <w:szCs w:val="24"/>
        </w:rPr>
      </w:pPr>
      <w:r w:rsidRPr="008B29AF">
        <w:rPr>
          <w:rFonts w:ascii="Garamond" w:hAnsi="Garamond" w:cs="Calibri"/>
          <w:sz w:val="24"/>
          <w:szCs w:val="24"/>
        </w:rPr>
        <w:t>Holly Ansley provided a brief update on the Carport Incident, noting that there were no cameras in the carport area when Grand Pacific</w:t>
      </w:r>
      <w:r w:rsidR="004F4EE1">
        <w:rPr>
          <w:rFonts w:ascii="Garamond" w:hAnsi="Garamond" w:cs="Calibri"/>
          <w:sz w:val="24"/>
          <w:szCs w:val="24"/>
        </w:rPr>
        <w:t xml:space="preserve"> Resorts</w:t>
      </w:r>
      <w:r w:rsidR="0018141A">
        <w:rPr>
          <w:rFonts w:ascii="Garamond" w:hAnsi="Garamond" w:cs="Calibri"/>
          <w:sz w:val="24"/>
          <w:szCs w:val="24"/>
        </w:rPr>
        <w:t xml:space="preserve"> (GPR)</w:t>
      </w:r>
      <w:r w:rsidR="004F4EE1">
        <w:rPr>
          <w:rFonts w:ascii="Garamond" w:hAnsi="Garamond" w:cs="Calibri"/>
          <w:sz w:val="24"/>
          <w:szCs w:val="24"/>
        </w:rPr>
        <w:t xml:space="preserve"> assumed M</w:t>
      </w:r>
      <w:r w:rsidRPr="008B29AF">
        <w:rPr>
          <w:rFonts w:ascii="Garamond" w:hAnsi="Garamond" w:cs="Calibri"/>
          <w:sz w:val="24"/>
          <w:szCs w:val="24"/>
        </w:rPr>
        <w:t>anagement of Casitas Del Monte. As a result, no replacements or orders for cameras were made at that time.</w:t>
      </w:r>
    </w:p>
    <w:p w14:paraId="2C23C8AD" w14:textId="77777777" w:rsidR="008B29AF" w:rsidRPr="004A7CA5" w:rsidRDefault="008B29AF" w:rsidP="00E332EC">
      <w:pPr>
        <w:tabs>
          <w:tab w:val="left" w:pos="540"/>
          <w:tab w:val="right" w:pos="720"/>
          <w:tab w:val="left" w:pos="900"/>
        </w:tabs>
        <w:spacing w:line="216" w:lineRule="auto"/>
        <w:ind w:left="900"/>
        <w:rPr>
          <w:rFonts w:ascii="Garamond" w:hAnsi="Garamond" w:cs="Calibri"/>
          <w:sz w:val="24"/>
          <w:szCs w:val="24"/>
          <w:highlight w:val="yellow"/>
        </w:rPr>
      </w:pPr>
    </w:p>
    <w:p w14:paraId="4F29A0C2" w14:textId="77777777" w:rsidR="008B29AF" w:rsidRPr="008B29AF" w:rsidRDefault="008B29AF" w:rsidP="008B29AF">
      <w:pPr>
        <w:tabs>
          <w:tab w:val="left" w:pos="540"/>
          <w:tab w:val="right" w:pos="720"/>
          <w:tab w:val="left" w:pos="900"/>
        </w:tabs>
        <w:spacing w:line="216" w:lineRule="auto"/>
        <w:ind w:left="900"/>
        <w:rPr>
          <w:rFonts w:ascii="Garamond" w:hAnsi="Garamond" w:cs="Calibri"/>
          <w:sz w:val="24"/>
          <w:szCs w:val="24"/>
        </w:rPr>
      </w:pPr>
      <w:r w:rsidRPr="008B29AF">
        <w:rPr>
          <w:rFonts w:ascii="Garamond" w:hAnsi="Garamond" w:cs="Calibri"/>
          <w:sz w:val="24"/>
          <w:szCs w:val="24"/>
        </w:rPr>
        <w:t>Jeff Vierra expressed his opinion that there was a camera present but non-functioning when installed.</w:t>
      </w:r>
    </w:p>
    <w:p w14:paraId="0B091A55" w14:textId="77777777" w:rsidR="008B29AF" w:rsidRPr="008B29AF" w:rsidRDefault="008B29AF" w:rsidP="008B29AF">
      <w:pPr>
        <w:tabs>
          <w:tab w:val="left" w:pos="540"/>
          <w:tab w:val="right" w:pos="720"/>
          <w:tab w:val="left" w:pos="900"/>
        </w:tabs>
        <w:spacing w:line="216" w:lineRule="auto"/>
        <w:ind w:left="900"/>
        <w:rPr>
          <w:rFonts w:ascii="Garamond" w:hAnsi="Garamond" w:cs="Calibri"/>
          <w:sz w:val="24"/>
          <w:szCs w:val="24"/>
        </w:rPr>
      </w:pPr>
    </w:p>
    <w:p w14:paraId="7743D8E9" w14:textId="77777777" w:rsidR="008B29AF" w:rsidRPr="008B29AF" w:rsidRDefault="008B29AF" w:rsidP="008B29AF">
      <w:pPr>
        <w:tabs>
          <w:tab w:val="left" w:pos="540"/>
          <w:tab w:val="right" w:pos="720"/>
          <w:tab w:val="left" w:pos="900"/>
        </w:tabs>
        <w:spacing w:line="216" w:lineRule="auto"/>
        <w:ind w:left="900"/>
        <w:rPr>
          <w:rFonts w:ascii="Garamond" w:hAnsi="Garamond" w:cs="Calibri"/>
          <w:sz w:val="24"/>
          <w:szCs w:val="24"/>
        </w:rPr>
      </w:pPr>
      <w:r w:rsidRPr="008B29AF">
        <w:rPr>
          <w:rFonts w:ascii="Garamond" w:hAnsi="Garamond" w:cs="Calibri"/>
          <w:sz w:val="24"/>
          <w:szCs w:val="24"/>
        </w:rPr>
        <w:t>Doreen Bechard clarified that her understanding was that a non-functioning camera was not removed.</w:t>
      </w:r>
    </w:p>
    <w:p w14:paraId="00E55F08" w14:textId="77777777" w:rsidR="008B29AF" w:rsidRPr="008B29AF" w:rsidRDefault="008B29AF" w:rsidP="008B29AF">
      <w:pPr>
        <w:tabs>
          <w:tab w:val="left" w:pos="540"/>
          <w:tab w:val="right" w:pos="720"/>
          <w:tab w:val="left" w:pos="900"/>
        </w:tabs>
        <w:spacing w:line="216" w:lineRule="auto"/>
        <w:ind w:left="900"/>
        <w:rPr>
          <w:rFonts w:ascii="Garamond" w:hAnsi="Garamond" w:cs="Calibri"/>
          <w:sz w:val="24"/>
          <w:szCs w:val="24"/>
        </w:rPr>
      </w:pPr>
    </w:p>
    <w:p w14:paraId="7A7B5719" w14:textId="77777777" w:rsidR="008B29AF" w:rsidRPr="008B29AF" w:rsidRDefault="008B29AF" w:rsidP="008B29AF">
      <w:pPr>
        <w:tabs>
          <w:tab w:val="left" w:pos="540"/>
          <w:tab w:val="right" w:pos="720"/>
          <w:tab w:val="left" w:pos="900"/>
        </w:tabs>
        <w:spacing w:line="216" w:lineRule="auto"/>
        <w:ind w:left="900"/>
        <w:rPr>
          <w:rFonts w:ascii="Garamond" w:hAnsi="Garamond" w:cs="Calibri"/>
          <w:sz w:val="24"/>
          <w:szCs w:val="24"/>
        </w:rPr>
      </w:pPr>
      <w:r w:rsidRPr="008B29AF">
        <w:rPr>
          <w:rFonts w:ascii="Garamond" w:hAnsi="Garamond" w:cs="Calibri"/>
          <w:sz w:val="24"/>
          <w:szCs w:val="24"/>
        </w:rPr>
        <w:t xml:space="preserve">Phil Basler inquired about the </w:t>
      </w:r>
      <w:proofErr w:type="gramStart"/>
      <w:r w:rsidRPr="008B29AF">
        <w:rPr>
          <w:rFonts w:ascii="Garamond" w:hAnsi="Garamond" w:cs="Calibri"/>
          <w:sz w:val="24"/>
          <w:szCs w:val="24"/>
        </w:rPr>
        <w:t>current status</w:t>
      </w:r>
      <w:proofErr w:type="gramEnd"/>
      <w:r w:rsidRPr="008B29AF">
        <w:rPr>
          <w:rFonts w:ascii="Garamond" w:hAnsi="Garamond" w:cs="Calibri"/>
          <w:sz w:val="24"/>
          <w:szCs w:val="24"/>
        </w:rPr>
        <w:t xml:space="preserve"> of functioning cameras. Jeff Vierra confirmed their presence and functionality.</w:t>
      </w:r>
    </w:p>
    <w:p w14:paraId="68C945D4" w14:textId="77777777" w:rsidR="008B29AF" w:rsidRPr="008B29AF" w:rsidRDefault="008B29AF" w:rsidP="008B29AF">
      <w:pPr>
        <w:tabs>
          <w:tab w:val="left" w:pos="540"/>
          <w:tab w:val="right" w:pos="720"/>
          <w:tab w:val="left" w:pos="900"/>
        </w:tabs>
        <w:spacing w:line="216" w:lineRule="auto"/>
        <w:ind w:left="900"/>
        <w:rPr>
          <w:rFonts w:ascii="Garamond" w:hAnsi="Garamond" w:cs="Calibri"/>
          <w:sz w:val="24"/>
          <w:szCs w:val="24"/>
        </w:rPr>
      </w:pPr>
    </w:p>
    <w:p w14:paraId="074B67DD" w14:textId="33987672" w:rsidR="00AC767F" w:rsidRDefault="008B29AF" w:rsidP="008B29AF">
      <w:pPr>
        <w:tabs>
          <w:tab w:val="left" w:pos="540"/>
          <w:tab w:val="right" w:pos="720"/>
          <w:tab w:val="left" w:pos="900"/>
        </w:tabs>
        <w:spacing w:line="216" w:lineRule="auto"/>
        <w:ind w:left="900"/>
        <w:rPr>
          <w:rFonts w:ascii="Garamond" w:hAnsi="Garamond" w:cs="Calibri"/>
          <w:sz w:val="24"/>
          <w:szCs w:val="24"/>
        </w:rPr>
      </w:pPr>
      <w:r w:rsidRPr="008B29AF">
        <w:rPr>
          <w:rFonts w:ascii="Garamond" w:hAnsi="Garamond" w:cs="Calibri"/>
          <w:sz w:val="24"/>
          <w:szCs w:val="24"/>
        </w:rPr>
        <w:t>Joseph Kearney sought clarification from Ma</w:t>
      </w:r>
      <w:r w:rsidR="00C61D45">
        <w:rPr>
          <w:rFonts w:ascii="Garamond" w:hAnsi="Garamond" w:cs="Calibri"/>
          <w:sz w:val="24"/>
          <w:szCs w:val="24"/>
        </w:rPr>
        <w:t>nagement regarding GPR’</w:t>
      </w:r>
      <w:r w:rsidRPr="008B29AF">
        <w:rPr>
          <w:rFonts w:ascii="Garamond" w:hAnsi="Garamond" w:cs="Calibri"/>
          <w:sz w:val="24"/>
          <w:szCs w:val="24"/>
        </w:rPr>
        <w:t>s responsibility for the damage to the carport. Management affirmed that GPR is not responsible for the damage.</w:t>
      </w:r>
    </w:p>
    <w:p w14:paraId="5606735B" w14:textId="77777777" w:rsidR="008B29AF" w:rsidRPr="0070179B" w:rsidRDefault="008B29AF" w:rsidP="008B29AF">
      <w:pPr>
        <w:tabs>
          <w:tab w:val="left" w:pos="540"/>
          <w:tab w:val="right" w:pos="720"/>
          <w:tab w:val="left" w:pos="900"/>
        </w:tabs>
        <w:spacing w:line="216" w:lineRule="auto"/>
        <w:rPr>
          <w:rFonts w:ascii="Garamond" w:hAnsi="Garamond" w:cs="Calibri"/>
          <w:caps/>
          <w:sz w:val="24"/>
          <w:szCs w:val="24"/>
        </w:rPr>
      </w:pPr>
    </w:p>
    <w:p w14:paraId="19ED849C" w14:textId="2D7F92FE" w:rsidR="002A5EBE" w:rsidRDefault="002A5EBE" w:rsidP="002A5EBE">
      <w:pPr>
        <w:numPr>
          <w:ilvl w:val="0"/>
          <w:numId w:val="24"/>
        </w:numPr>
        <w:tabs>
          <w:tab w:val="left" w:pos="540"/>
          <w:tab w:val="right" w:pos="900"/>
          <w:tab w:val="left" w:pos="8280"/>
        </w:tabs>
        <w:spacing w:line="216" w:lineRule="auto"/>
        <w:rPr>
          <w:rFonts w:ascii="Garamond" w:hAnsi="Garamond" w:cs="Calibri"/>
          <w:sz w:val="24"/>
          <w:szCs w:val="24"/>
        </w:rPr>
      </w:pPr>
      <w:r>
        <w:rPr>
          <w:rFonts w:ascii="Garamond" w:hAnsi="Garamond" w:cs="Calibri"/>
          <w:sz w:val="24"/>
          <w:szCs w:val="24"/>
        </w:rPr>
        <w:t>Unit Reservation Assignments</w:t>
      </w:r>
    </w:p>
    <w:p w14:paraId="25293460" w14:textId="465DC440" w:rsidR="00C61D45" w:rsidRPr="00C61D45" w:rsidRDefault="00C61D45" w:rsidP="004342ED">
      <w:pPr>
        <w:tabs>
          <w:tab w:val="left" w:pos="540"/>
          <w:tab w:val="right" w:pos="900"/>
          <w:tab w:val="left" w:pos="8280"/>
        </w:tabs>
        <w:spacing w:line="216" w:lineRule="auto"/>
        <w:ind w:left="900"/>
        <w:rPr>
          <w:rFonts w:ascii="Garamond" w:hAnsi="Garamond" w:cs="Calibri"/>
          <w:sz w:val="24"/>
          <w:szCs w:val="24"/>
        </w:rPr>
      </w:pPr>
      <w:r w:rsidRPr="00C61D45">
        <w:rPr>
          <w:rFonts w:ascii="Garamond" w:hAnsi="Garamond" w:cs="Calibri"/>
          <w:sz w:val="24"/>
          <w:szCs w:val="24"/>
        </w:rPr>
        <w:t>Kendal Dean informed the Board that Owners are currently assigned to their requested unit at the time of booking. She mentioned the development of a supplemental confirmation, which includes the requested unit assignment. This confirmation is sent to Owners requesting specific units referenced in their reservation. Kendal highlighted the benefit</w:t>
      </w:r>
      <w:r w:rsidR="00EA38EC">
        <w:rPr>
          <w:rFonts w:ascii="Garamond" w:hAnsi="Garamond" w:cs="Calibri"/>
          <w:sz w:val="24"/>
          <w:szCs w:val="24"/>
        </w:rPr>
        <w:t xml:space="preserve"> of learning more about Owners’</w:t>
      </w:r>
      <w:r w:rsidRPr="00C61D45">
        <w:rPr>
          <w:rFonts w:ascii="Garamond" w:hAnsi="Garamond" w:cs="Calibri"/>
          <w:sz w:val="24"/>
          <w:szCs w:val="24"/>
        </w:rPr>
        <w:t xml:space="preserve"> preferences, allowing for increased flexibility in unit assignments and better accommodation of specific preferences.</w:t>
      </w:r>
    </w:p>
    <w:p w14:paraId="38CAFB2D" w14:textId="77777777" w:rsidR="00C61D45" w:rsidRPr="00C61D45" w:rsidRDefault="00C61D45" w:rsidP="004342ED">
      <w:pPr>
        <w:tabs>
          <w:tab w:val="left" w:pos="540"/>
          <w:tab w:val="right" w:pos="900"/>
          <w:tab w:val="left" w:pos="8280"/>
        </w:tabs>
        <w:spacing w:line="216" w:lineRule="auto"/>
        <w:ind w:left="900"/>
        <w:rPr>
          <w:rFonts w:ascii="Garamond" w:hAnsi="Garamond" w:cs="Calibri"/>
          <w:sz w:val="24"/>
          <w:szCs w:val="24"/>
        </w:rPr>
      </w:pPr>
    </w:p>
    <w:p w14:paraId="288E2966" w14:textId="79D7E3E6" w:rsidR="004342ED" w:rsidRDefault="00C61D45" w:rsidP="004342ED">
      <w:pPr>
        <w:tabs>
          <w:tab w:val="left" w:pos="540"/>
          <w:tab w:val="right" w:pos="900"/>
          <w:tab w:val="left" w:pos="8280"/>
        </w:tabs>
        <w:spacing w:line="216" w:lineRule="auto"/>
        <w:ind w:left="900"/>
        <w:rPr>
          <w:rFonts w:ascii="Garamond" w:hAnsi="Garamond" w:cs="Calibri"/>
          <w:sz w:val="24"/>
          <w:szCs w:val="24"/>
        </w:rPr>
      </w:pPr>
      <w:r w:rsidRPr="00C61D45">
        <w:rPr>
          <w:rFonts w:ascii="Garamond" w:hAnsi="Garamond" w:cs="Calibri"/>
          <w:sz w:val="24"/>
          <w:szCs w:val="24"/>
        </w:rPr>
        <w:t xml:space="preserve">Jeff Vierra expressed satisfaction with receiving </w:t>
      </w:r>
      <w:proofErr w:type="gramStart"/>
      <w:r w:rsidRPr="00C61D45">
        <w:rPr>
          <w:rFonts w:ascii="Garamond" w:hAnsi="Garamond" w:cs="Calibri"/>
          <w:sz w:val="24"/>
          <w:szCs w:val="24"/>
        </w:rPr>
        <w:t>a confirmati</w:t>
      </w:r>
      <w:r w:rsidR="004342ED">
        <w:rPr>
          <w:rFonts w:ascii="Garamond" w:hAnsi="Garamond" w:cs="Calibri"/>
          <w:sz w:val="24"/>
          <w:szCs w:val="24"/>
        </w:rPr>
        <w:t>on</w:t>
      </w:r>
      <w:proofErr w:type="gramEnd"/>
      <w:r w:rsidR="004342ED">
        <w:rPr>
          <w:rFonts w:ascii="Garamond" w:hAnsi="Garamond" w:cs="Calibri"/>
          <w:sz w:val="24"/>
          <w:szCs w:val="24"/>
        </w:rPr>
        <w:t xml:space="preserve"> upon booking.</w:t>
      </w:r>
    </w:p>
    <w:p w14:paraId="6A4EE3F7" w14:textId="77777777" w:rsidR="004342ED" w:rsidRDefault="004342ED" w:rsidP="00C61D45">
      <w:pPr>
        <w:tabs>
          <w:tab w:val="left" w:pos="540"/>
          <w:tab w:val="right" w:pos="900"/>
          <w:tab w:val="left" w:pos="8280"/>
        </w:tabs>
        <w:spacing w:line="216" w:lineRule="auto"/>
        <w:rPr>
          <w:rFonts w:ascii="Garamond" w:hAnsi="Garamond" w:cs="Calibri"/>
          <w:sz w:val="24"/>
          <w:szCs w:val="24"/>
        </w:rPr>
      </w:pPr>
    </w:p>
    <w:p w14:paraId="5B90C7D9" w14:textId="63F73AF5" w:rsidR="00322F6F" w:rsidRDefault="008074DA" w:rsidP="00EA38EC">
      <w:pPr>
        <w:tabs>
          <w:tab w:val="left" w:pos="540"/>
          <w:tab w:val="right" w:pos="900"/>
          <w:tab w:val="left" w:pos="8280"/>
        </w:tabs>
        <w:spacing w:line="216" w:lineRule="auto"/>
        <w:ind w:left="900"/>
        <w:rPr>
          <w:rFonts w:ascii="Garamond" w:hAnsi="Garamond" w:cs="Calibri"/>
          <w:sz w:val="24"/>
          <w:szCs w:val="24"/>
        </w:rPr>
      </w:pPr>
      <w:r w:rsidRPr="00EA38EC">
        <w:rPr>
          <w:rFonts w:ascii="Garamond" w:hAnsi="Garamond" w:cs="Calibri"/>
          <w:b/>
          <w:sz w:val="24"/>
          <w:szCs w:val="24"/>
        </w:rPr>
        <w:t>Action Item:</w:t>
      </w:r>
      <w:r w:rsidRPr="00EA38EC">
        <w:rPr>
          <w:rFonts w:ascii="Garamond" w:hAnsi="Garamond" w:cs="Calibri"/>
          <w:sz w:val="24"/>
          <w:szCs w:val="24"/>
        </w:rPr>
        <w:t xml:space="preserve"> Management to </w:t>
      </w:r>
      <w:r w:rsidR="00DC6108" w:rsidRPr="00EA38EC">
        <w:rPr>
          <w:rFonts w:ascii="Garamond" w:hAnsi="Garamond" w:cs="Calibri"/>
          <w:sz w:val="24"/>
          <w:szCs w:val="24"/>
        </w:rPr>
        <w:t>distribute</w:t>
      </w:r>
      <w:r w:rsidRPr="00EA38EC">
        <w:rPr>
          <w:rFonts w:ascii="Garamond" w:hAnsi="Garamond" w:cs="Calibri"/>
          <w:sz w:val="24"/>
          <w:szCs w:val="24"/>
        </w:rPr>
        <w:t xml:space="preserve"> </w:t>
      </w:r>
      <w:r w:rsidR="00EA38EC" w:rsidRPr="00EA38EC">
        <w:rPr>
          <w:rFonts w:ascii="Garamond" w:hAnsi="Garamond" w:cs="Calibri"/>
          <w:sz w:val="24"/>
          <w:szCs w:val="24"/>
        </w:rPr>
        <w:t xml:space="preserve">the fully executed GPR Contract Agreement to the Board before the upcoming May 11, </w:t>
      </w:r>
      <w:proofErr w:type="gramStart"/>
      <w:r w:rsidR="00EA38EC" w:rsidRPr="00EA38EC">
        <w:rPr>
          <w:rFonts w:ascii="Garamond" w:hAnsi="Garamond" w:cs="Calibri"/>
          <w:sz w:val="24"/>
          <w:szCs w:val="24"/>
        </w:rPr>
        <w:t>2024</w:t>
      </w:r>
      <w:proofErr w:type="gramEnd"/>
      <w:r w:rsidR="00EA38EC" w:rsidRPr="00EA38EC">
        <w:rPr>
          <w:rFonts w:ascii="Garamond" w:hAnsi="Garamond" w:cs="Calibri"/>
          <w:sz w:val="24"/>
          <w:szCs w:val="24"/>
        </w:rPr>
        <w:t xml:space="preserve"> Board of Directors’ Meeting.</w:t>
      </w:r>
    </w:p>
    <w:p w14:paraId="1E9DA7DE" w14:textId="18808284" w:rsidR="00EA38EC" w:rsidRDefault="00EA38EC" w:rsidP="00EA38EC">
      <w:pPr>
        <w:tabs>
          <w:tab w:val="left" w:pos="540"/>
          <w:tab w:val="right" w:pos="900"/>
          <w:tab w:val="left" w:pos="8280"/>
        </w:tabs>
        <w:spacing w:line="216" w:lineRule="auto"/>
        <w:ind w:left="900"/>
        <w:rPr>
          <w:rFonts w:ascii="Garamond" w:hAnsi="Garamond" w:cs="Calibri"/>
          <w:sz w:val="24"/>
          <w:szCs w:val="24"/>
        </w:rPr>
      </w:pPr>
    </w:p>
    <w:p w14:paraId="151BCA56" w14:textId="1CB71B7F" w:rsidR="00EA38EC" w:rsidRDefault="00EA38EC" w:rsidP="00EA38EC">
      <w:pPr>
        <w:tabs>
          <w:tab w:val="left" w:pos="540"/>
          <w:tab w:val="right" w:pos="900"/>
          <w:tab w:val="left" w:pos="8280"/>
        </w:tabs>
        <w:spacing w:line="216" w:lineRule="auto"/>
        <w:ind w:left="900"/>
        <w:rPr>
          <w:rFonts w:ascii="Garamond" w:hAnsi="Garamond" w:cs="Calibri"/>
          <w:sz w:val="24"/>
          <w:szCs w:val="24"/>
        </w:rPr>
      </w:pPr>
    </w:p>
    <w:p w14:paraId="37A69973" w14:textId="1C94618B" w:rsidR="00EA38EC" w:rsidRDefault="00EA38EC" w:rsidP="00EA38EC">
      <w:pPr>
        <w:tabs>
          <w:tab w:val="left" w:pos="540"/>
          <w:tab w:val="right" w:pos="900"/>
          <w:tab w:val="left" w:pos="8280"/>
        </w:tabs>
        <w:spacing w:line="216" w:lineRule="auto"/>
        <w:ind w:left="900"/>
        <w:rPr>
          <w:rFonts w:ascii="Garamond" w:hAnsi="Garamond" w:cs="Calibri"/>
          <w:sz w:val="24"/>
          <w:szCs w:val="24"/>
        </w:rPr>
      </w:pPr>
    </w:p>
    <w:p w14:paraId="036ECDF8" w14:textId="6DBC884C" w:rsidR="00EA38EC" w:rsidRDefault="00EA38EC" w:rsidP="00EA38EC">
      <w:pPr>
        <w:tabs>
          <w:tab w:val="left" w:pos="540"/>
          <w:tab w:val="right" w:pos="900"/>
          <w:tab w:val="left" w:pos="8280"/>
        </w:tabs>
        <w:spacing w:line="216" w:lineRule="auto"/>
        <w:ind w:left="900"/>
        <w:rPr>
          <w:rFonts w:ascii="Garamond" w:hAnsi="Garamond" w:cs="Calibri"/>
          <w:sz w:val="24"/>
          <w:szCs w:val="24"/>
        </w:rPr>
      </w:pPr>
    </w:p>
    <w:p w14:paraId="480525F8" w14:textId="203F0DCE" w:rsidR="002A5EBE" w:rsidRDefault="002A5EBE" w:rsidP="002A5EBE">
      <w:pPr>
        <w:numPr>
          <w:ilvl w:val="0"/>
          <w:numId w:val="24"/>
        </w:numPr>
        <w:tabs>
          <w:tab w:val="left" w:pos="540"/>
          <w:tab w:val="right" w:pos="900"/>
          <w:tab w:val="left" w:pos="8280"/>
        </w:tabs>
        <w:spacing w:line="216" w:lineRule="auto"/>
        <w:rPr>
          <w:rFonts w:ascii="Garamond" w:hAnsi="Garamond" w:cs="Calibri"/>
          <w:sz w:val="24"/>
          <w:szCs w:val="24"/>
        </w:rPr>
      </w:pPr>
      <w:r>
        <w:rPr>
          <w:rFonts w:ascii="Garamond" w:hAnsi="Garamond" w:cs="Calibri"/>
          <w:sz w:val="24"/>
          <w:szCs w:val="24"/>
        </w:rPr>
        <w:lastRenderedPageBreak/>
        <w:t>Rental Program</w:t>
      </w:r>
    </w:p>
    <w:p w14:paraId="004494EA" w14:textId="279E9CE6" w:rsidR="00322F6F" w:rsidRDefault="00F760CB" w:rsidP="006C0741">
      <w:pPr>
        <w:tabs>
          <w:tab w:val="left" w:pos="540"/>
          <w:tab w:val="right" w:pos="900"/>
          <w:tab w:val="left" w:pos="8280"/>
        </w:tabs>
        <w:spacing w:line="216" w:lineRule="auto"/>
        <w:ind w:left="900"/>
        <w:rPr>
          <w:rFonts w:ascii="Garamond" w:hAnsi="Garamond" w:cs="Calibri"/>
          <w:sz w:val="24"/>
          <w:szCs w:val="24"/>
        </w:rPr>
      </w:pPr>
      <w:proofErr w:type="gramStart"/>
      <w:r w:rsidRPr="00F760CB">
        <w:rPr>
          <w:rFonts w:ascii="Garamond" w:hAnsi="Garamond" w:cs="Calibri"/>
          <w:sz w:val="24"/>
          <w:szCs w:val="24"/>
        </w:rPr>
        <w:t>Holly</w:t>
      </w:r>
      <w:proofErr w:type="gramEnd"/>
      <w:r w:rsidRPr="00F760CB">
        <w:rPr>
          <w:rFonts w:ascii="Garamond" w:hAnsi="Garamond" w:cs="Calibri"/>
          <w:sz w:val="24"/>
          <w:szCs w:val="24"/>
        </w:rPr>
        <w:t xml:space="preserve"> emphasized that GPR </w:t>
      </w:r>
      <w:proofErr w:type="gramStart"/>
      <w:r w:rsidRPr="00F760CB">
        <w:rPr>
          <w:rFonts w:ascii="Garamond" w:hAnsi="Garamond" w:cs="Calibri"/>
          <w:sz w:val="24"/>
          <w:szCs w:val="24"/>
        </w:rPr>
        <w:t>Owners</w:t>
      </w:r>
      <w:r w:rsidR="006C0741">
        <w:rPr>
          <w:rFonts w:ascii="Garamond" w:hAnsi="Garamond" w:cs="Calibri"/>
          <w:sz w:val="24"/>
          <w:szCs w:val="24"/>
        </w:rPr>
        <w:t>’</w:t>
      </w:r>
      <w:proofErr w:type="gramEnd"/>
      <w:r w:rsidRPr="00F760CB">
        <w:rPr>
          <w:rFonts w:ascii="Garamond" w:hAnsi="Garamond" w:cs="Calibri"/>
          <w:sz w:val="24"/>
          <w:szCs w:val="24"/>
        </w:rPr>
        <w:t xml:space="preserve"> are always the top priority. She highlighted the importance of prioritizing dues-paying Owners over maintaining a large rental program.</w:t>
      </w:r>
      <w:r>
        <w:rPr>
          <w:rFonts w:ascii="Garamond" w:hAnsi="Garamond" w:cs="Calibri"/>
          <w:sz w:val="24"/>
          <w:szCs w:val="24"/>
        </w:rPr>
        <w:t xml:space="preserve"> </w:t>
      </w:r>
      <w:r w:rsidRPr="00F760CB">
        <w:rPr>
          <w:rFonts w:ascii="Garamond" w:hAnsi="Garamond" w:cs="Calibri"/>
          <w:sz w:val="24"/>
          <w:szCs w:val="24"/>
        </w:rPr>
        <w:t>She mentioned that the Revenue team shares this mindset and is aligned in prioritizing Owners.</w:t>
      </w:r>
      <w:r>
        <w:rPr>
          <w:rFonts w:ascii="Garamond" w:hAnsi="Garamond" w:cs="Calibri"/>
          <w:sz w:val="24"/>
          <w:szCs w:val="24"/>
        </w:rPr>
        <w:t xml:space="preserve"> </w:t>
      </w:r>
    </w:p>
    <w:p w14:paraId="7560D381" w14:textId="77777777" w:rsidR="00F760CB" w:rsidRDefault="00F760CB" w:rsidP="00322F6F">
      <w:pPr>
        <w:tabs>
          <w:tab w:val="left" w:pos="540"/>
          <w:tab w:val="right" w:pos="900"/>
          <w:tab w:val="left" w:pos="8280"/>
        </w:tabs>
        <w:spacing w:line="216" w:lineRule="auto"/>
        <w:rPr>
          <w:rFonts w:ascii="Garamond" w:hAnsi="Garamond" w:cs="Calibri"/>
          <w:sz w:val="24"/>
          <w:szCs w:val="24"/>
        </w:rPr>
      </w:pPr>
    </w:p>
    <w:p w14:paraId="088E7802" w14:textId="0CF1715D" w:rsidR="002A5EBE" w:rsidRDefault="002A5EBE" w:rsidP="009629AB">
      <w:pPr>
        <w:numPr>
          <w:ilvl w:val="0"/>
          <w:numId w:val="24"/>
        </w:numPr>
        <w:tabs>
          <w:tab w:val="left" w:pos="540"/>
          <w:tab w:val="left" w:pos="720"/>
          <w:tab w:val="right" w:pos="900"/>
          <w:tab w:val="left" w:pos="8280"/>
        </w:tabs>
        <w:spacing w:line="216" w:lineRule="auto"/>
        <w:rPr>
          <w:rFonts w:ascii="Garamond" w:hAnsi="Garamond" w:cs="Calibri"/>
          <w:sz w:val="24"/>
          <w:szCs w:val="24"/>
        </w:rPr>
      </w:pPr>
      <w:r>
        <w:rPr>
          <w:rFonts w:ascii="Garamond" w:hAnsi="Garamond" w:cs="Calibri"/>
          <w:sz w:val="24"/>
          <w:szCs w:val="24"/>
        </w:rPr>
        <w:t xml:space="preserve">Unit </w:t>
      </w:r>
      <w:r w:rsidRPr="007877D8">
        <w:rPr>
          <w:rFonts w:ascii="Garamond" w:hAnsi="Garamond" w:cs="Calibri"/>
          <w:sz w:val="24"/>
          <w:szCs w:val="24"/>
        </w:rPr>
        <w:t>Emergency Accommodation</w:t>
      </w:r>
    </w:p>
    <w:p w14:paraId="381F92E5" w14:textId="6B05B2FA" w:rsidR="00ED0456" w:rsidRDefault="00424BEC" w:rsidP="00424BEC">
      <w:pPr>
        <w:tabs>
          <w:tab w:val="left" w:pos="540"/>
          <w:tab w:val="left" w:pos="720"/>
          <w:tab w:val="right" w:pos="900"/>
          <w:tab w:val="left" w:pos="8280"/>
        </w:tabs>
        <w:spacing w:line="216" w:lineRule="auto"/>
        <w:ind w:left="900"/>
        <w:rPr>
          <w:rFonts w:ascii="Garamond" w:hAnsi="Garamond" w:cs="Calibri"/>
          <w:sz w:val="24"/>
          <w:szCs w:val="24"/>
        </w:rPr>
      </w:pPr>
      <w:r w:rsidRPr="00424BEC">
        <w:rPr>
          <w:rFonts w:ascii="Garamond" w:hAnsi="Garamond" w:cs="Calibri"/>
          <w:sz w:val="24"/>
          <w:szCs w:val="24"/>
        </w:rPr>
        <w:t>Holly noted the responsibilit</w:t>
      </w:r>
      <w:r w:rsidR="00062EDC">
        <w:rPr>
          <w:rFonts w:ascii="Garamond" w:hAnsi="Garamond" w:cs="Calibri"/>
          <w:sz w:val="24"/>
          <w:szCs w:val="24"/>
        </w:rPr>
        <w:t>y to address Casitas Del Montes’</w:t>
      </w:r>
      <w:r w:rsidRPr="00424BEC">
        <w:rPr>
          <w:rFonts w:ascii="Garamond" w:hAnsi="Garamond" w:cs="Calibri"/>
          <w:sz w:val="24"/>
          <w:szCs w:val="24"/>
        </w:rPr>
        <w:t xml:space="preserve"> financial co</w:t>
      </w:r>
      <w:r w:rsidR="00062EDC">
        <w:rPr>
          <w:rFonts w:ascii="Garamond" w:hAnsi="Garamond" w:cs="Calibri"/>
          <w:sz w:val="24"/>
          <w:szCs w:val="24"/>
        </w:rPr>
        <w:t xml:space="preserve">ncerns, highlighting the </w:t>
      </w:r>
      <w:r w:rsidR="003C3C8A">
        <w:rPr>
          <w:rFonts w:ascii="Garamond" w:hAnsi="Garamond" w:cs="Calibri"/>
          <w:sz w:val="24"/>
          <w:szCs w:val="24"/>
        </w:rPr>
        <w:t>property’s</w:t>
      </w:r>
      <w:r w:rsidR="003C3C8A" w:rsidRPr="00424BEC">
        <w:rPr>
          <w:rFonts w:ascii="Garamond" w:hAnsi="Garamond" w:cs="Calibri"/>
          <w:sz w:val="24"/>
          <w:szCs w:val="24"/>
        </w:rPr>
        <w:t xml:space="preserve"> </w:t>
      </w:r>
      <w:r w:rsidRPr="00424BEC">
        <w:rPr>
          <w:rFonts w:ascii="Garamond" w:hAnsi="Garamond" w:cs="Calibri"/>
          <w:sz w:val="24"/>
          <w:szCs w:val="24"/>
        </w:rPr>
        <w:t>previous state of loss</w:t>
      </w:r>
      <w:r w:rsidR="00062EDC">
        <w:rPr>
          <w:rFonts w:ascii="Garamond" w:hAnsi="Garamond" w:cs="Calibri"/>
          <w:sz w:val="24"/>
          <w:szCs w:val="24"/>
        </w:rPr>
        <w:t>. The objective is to increase R</w:t>
      </w:r>
      <w:r w:rsidRPr="00424BEC">
        <w:rPr>
          <w:rFonts w:ascii="Garamond" w:hAnsi="Garamond" w:cs="Calibri"/>
          <w:sz w:val="24"/>
          <w:szCs w:val="24"/>
        </w:rPr>
        <w:t>evenue to alleviate financial strain. Closing a unit for emergency accommodations</w:t>
      </w:r>
      <w:r w:rsidR="00062EDC">
        <w:rPr>
          <w:rFonts w:ascii="Garamond" w:hAnsi="Garamond" w:cs="Calibri"/>
          <w:sz w:val="24"/>
          <w:szCs w:val="24"/>
        </w:rPr>
        <w:t xml:space="preserve"> could result in a significant R</w:t>
      </w:r>
      <w:r w:rsidRPr="00424BEC">
        <w:rPr>
          <w:rFonts w:ascii="Garamond" w:hAnsi="Garamond" w:cs="Calibri"/>
          <w:sz w:val="24"/>
          <w:szCs w:val="24"/>
        </w:rPr>
        <w:t>evenue loss, especially considering the substan</w:t>
      </w:r>
      <w:r w:rsidR="00062EDC">
        <w:rPr>
          <w:rFonts w:ascii="Garamond" w:hAnsi="Garamond" w:cs="Calibri"/>
          <w:sz w:val="24"/>
          <w:szCs w:val="24"/>
        </w:rPr>
        <w:t>tial increase in Rental R</w:t>
      </w:r>
      <w:r w:rsidRPr="00424BEC">
        <w:rPr>
          <w:rFonts w:ascii="Garamond" w:hAnsi="Garamond" w:cs="Calibri"/>
          <w:sz w:val="24"/>
          <w:szCs w:val="24"/>
        </w:rPr>
        <w:t xml:space="preserve">evenue from $18,000 to $73,000 between May </w:t>
      </w:r>
      <w:r w:rsidR="00062EDC">
        <w:rPr>
          <w:rFonts w:ascii="Garamond" w:hAnsi="Garamond" w:cs="Calibri"/>
          <w:sz w:val="24"/>
          <w:szCs w:val="24"/>
        </w:rPr>
        <w:t xml:space="preserve">2023 </w:t>
      </w:r>
      <w:r w:rsidRPr="00424BEC">
        <w:rPr>
          <w:rFonts w:ascii="Garamond" w:hAnsi="Garamond" w:cs="Calibri"/>
          <w:sz w:val="24"/>
          <w:szCs w:val="24"/>
        </w:rPr>
        <w:t>and March</w:t>
      </w:r>
      <w:r w:rsidR="00062EDC">
        <w:rPr>
          <w:rFonts w:ascii="Garamond" w:hAnsi="Garamond" w:cs="Calibri"/>
          <w:sz w:val="24"/>
          <w:szCs w:val="24"/>
        </w:rPr>
        <w:t xml:space="preserve"> 2024</w:t>
      </w:r>
      <w:r w:rsidRPr="00424BEC">
        <w:rPr>
          <w:rFonts w:ascii="Garamond" w:hAnsi="Garamond" w:cs="Calibri"/>
          <w:sz w:val="24"/>
          <w:szCs w:val="24"/>
        </w:rPr>
        <w:t xml:space="preserve">. The Board unanimously agreed not to leave unit 20 open for emergency </w:t>
      </w:r>
      <w:proofErr w:type="gramStart"/>
      <w:r w:rsidRPr="00424BEC">
        <w:rPr>
          <w:rFonts w:ascii="Garamond" w:hAnsi="Garamond" w:cs="Calibri"/>
          <w:sz w:val="24"/>
          <w:szCs w:val="24"/>
        </w:rPr>
        <w:t>accommodations</w:t>
      </w:r>
      <w:proofErr w:type="gramEnd"/>
      <w:r w:rsidRPr="00424BEC">
        <w:rPr>
          <w:rFonts w:ascii="Garamond" w:hAnsi="Garamond" w:cs="Calibri"/>
          <w:sz w:val="24"/>
          <w:szCs w:val="24"/>
        </w:rPr>
        <w:t>. They prioritize maintaining full occupancy and prefer to relocate rentals over Owners if necessary.</w:t>
      </w:r>
    </w:p>
    <w:p w14:paraId="0F2585C0" w14:textId="77777777" w:rsidR="00424BEC" w:rsidRPr="007877D8" w:rsidRDefault="00424BEC" w:rsidP="00ED0456">
      <w:pPr>
        <w:tabs>
          <w:tab w:val="left" w:pos="540"/>
          <w:tab w:val="left" w:pos="720"/>
          <w:tab w:val="right" w:pos="900"/>
          <w:tab w:val="left" w:pos="8280"/>
        </w:tabs>
        <w:spacing w:line="216" w:lineRule="auto"/>
        <w:rPr>
          <w:rFonts w:ascii="Garamond" w:hAnsi="Garamond" w:cs="Calibri"/>
          <w:sz w:val="24"/>
          <w:szCs w:val="24"/>
        </w:rPr>
      </w:pPr>
    </w:p>
    <w:p w14:paraId="5C9EA131" w14:textId="75FD056A" w:rsidR="002A5EBE" w:rsidRPr="009569D0" w:rsidRDefault="002A5EBE" w:rsidP="002A5EBE">
      <w:pPr>
        <w:numPr>
          <w:ilvl w:val="0"/>
          <w:numId w:val="24"/>
        </w:numPr>
        <w:tabs>
          <w:tab w:val="left" w:pos="540"/>
          <w:tab w:val="right" w:pos="720"/>
          <w:tab w:val="left" w:pos="900"/>
        </w:tabs>
        <w:spacing w:line="216" w:lineRule="auto"/>
        <w:rPr>
          <w:rFonts w:ascii="Garamond" w:hAnsi="Garamond" w:cs="Calibri"/>
          <w:caps/>
          <w:sz w:val="24"/>
          <w:szCs w:val="24"/>
        </w:rPr>
      </w:pPr>
      <w:r>
        <w:rPr>
          <w:rFonts w:ascii="Garamond" w:hAnsi="Garamond" w:cs="Calibri"/>
          <w:sz w:val="24"/>
          <w:szCs w:val="24"/>
        </w:rPr>
        <w:t>Onsite Management</w:t>
      </w:r>
    </w:p>
    <w:p w14:paraId="69F06E4A" w14:textId="75D1422C" w:rsidR="009569D0" w:rsidRDefault="007E308B" w:rsidP="007E308B">
      <w:pPr>
        <w:tabs>
          <w:tab w:val="left" w:pos="540"/>
          <w:tab w:val="right" w:pos="720"/>
          <w:tab w:val="left" w:pos="900"/>
        </w:tabs>
        <w:spacing w:line="216" w:lineRule="auto"/>
        <w:ind w:left="900"/>
        <w:rPr>
          <w:rFonts w:ascii="Garamond" w:hAnsi="Garamond" w:cs="Calibri"/>
          <w:sz w:val="24"/>
          <w:szCs w:val="24"/>
        </w:rPr>
      </w:pPr>
      <w:r w:rsidRPr="007E308B">
        <w:rPr>
          <w:rFonts w:ascii="Garamond" w:hAnsi="Garamond" w:cs="Calibri"/>
          <w:sz w:val="24"/>
          <w:szCs w:val="24"/>
        </w:rPr>
        <w:t xml:space="preserve">Holly Ansley announced the posting of an ad for the Operations Manager position. The role is envisioned to have dual responsibilities, spending five </w:t>
      </w:r>
      <w:r>
        <w:rPr>
          <w:rFonts w:ascii="Garamond" w:hAnsi="Garamond" w:cs="Calibri"/>
          <w:sz w:val="24"/>
          <w:szCs w:val="24"/>
        </w:rPr>
        <w:t xml:space="preserve">(5) </w:t>
      </w:r>
      <w:r w:rsidRPr="007E308B">
        <w:rPr>
          <w:rFonts w:ascii="Garamond" w:hAnsi="Garamond" w:cs="Calibri"/>
          <w:sz w:val="24"/>
          <w:szCs w:val="24"/>
        </w:rPr>
        <w:t xml:space="preserve">days a week at the Front Desk while also assisting the </w:t>
      </w:r>
      <w:proofErr w:type="gramStart"/>
      <w:r w:rsidRPr="007E308B">
        <w:rPr>
          <w:rFonts w:ascii="Garamond" w:hAnsi="Garamond" w:cs="Calibri"/>
          <w:sz w:val="24"/>
          <w:szCs w:val="24"/>
        </w:rPr>
        <w:t>Housekeeping</w:t>
      </w:r>
      <w:proofErr w:type="gramEnd"/>
      <w:r w:rsidRPr="007E308B">
        <w:rPr>
          <w:rFonts w:ascii="Garamond" w:hAnsi="Garamond" w:cs="Calibri"/>
          <w:sz w:val="24"/>
          <w:szCs w:val="24"/>
        </w:rPr>
        <w:t xml:space="preserve"> department and overall operations. Additionally, </w:t>
      </w:r>
      <w:r>
        <w:rPr>
          <w:rFonts w:ascii="Garamond" w:hAnsi="Garamond" w:cs="Calibri"/>
          <w:sz w:val="24"/>
          <w:szCs w:val="24"/>
        </w:rPr>
        <w:t>Kendal</w:t>
      </w:r>
      <w:r w:rsidRPr="007E308B">
        <w:rPr>
          <w:rFonts w:ascii="Garamond" w:hAnsi="Garamond" w:cs="Calibri"/>
          <w:sz w:val="24"/>
          <w:szCs w:val="24"/>
        </w:rPr>
        <w:t xml:space="preserve"> mentioned that an interview for this position is scheduled for the upcoming week.</w:t>
      </w:r>
    </w:p>
    <w:p w14:paraId="00A87BDF" w14:textId="77777777" w:rsidR="007E308B" w:rsidRPr="00665BD5" w:rsidRDefault="007E308B" w:rsidP="009569D0">
      <w:pPr>
        <w:tabs>
          <w:tab w:val="left" w:pos="540"/>
          <w:tab w:val="right" w:pos="720"/>
          <w:tab w:val="left" w:pos="900"/>
        </w:tabs>
        <w:spacing w:line="216" w:lineRule="auto"/>
        <w:rPr>
          <w:rFonts w:ascii="Garamond" w:hAnsi="Garamond" w:cs="Calibri"/>
          <w:caps/>
          <w:sz w:val="24"/>
          <w:szCs w:val="24"/>
        </w:rPr>
      </w:pPr>
    </w:p>
    <w:p w14:paraId="4C9AC50B" w14:textId="3D3F1751" w:rsidR="002A5EBE" w:rsidRPr="002344CC" w:rsidRDefault="002A5EBE" w:rsidP="002A5EBE">
      <w:pPr>
        <w:numPr>
          <w:ilvl w:val="0"/>
          <w:numId w:val="24"/>
        </w:numPr>
        <w:tabs>
          <w:tab w:val="left" w:pos="540"/>
          <w:tab w:val="right" w:pos="720"/>
          <w:tab w:val="left" w:pos="900"/>
          <w:tab w:val="left" w:pos="990"/>
        </w:tabs>
        <w:spacing w:line="216" w:lineRule="auto"/>
        <w:rPr>
          <w:rFonts w:ascii="Garamond" w:hAnsi="Garamond" w:cs="Calibri"/>
          <w:caps/>
          <w:sz w:val="24"/>
          <w:szCs w:val="24"/>
        </w:rPr>
      </w:pPr>
      <w:r>
        <w:rPr>
          <w:rFonts w:ascii="Garamond" w:hAnsi="Garamond" w:cs="Calibri"/>
          <w:sz w:val="24"/>
          <w:szCs w:val="24"/>
        </w:rPr>
        <w:t>Parking Fees</w:t>
      </w:r>
    </w:p>
    <w:p w14:paraId="7950549F" w14:textId="009A788E" w:rsidR="002344CC" w:rsidRDefault="007D44B8" w:rsidP="007D44B8">
      <w:pPr>
        <w:tabs>
          <w:tab w:val="left" w:pos="540"/>
          <w:tab w:val="right" w:pos="720"/>
          <w:tab w:val="left" w:pos="900"/>
          <w:tab w:val="left" w:pos="990"/>
        </w:tabs>
        <w:spacing w:line="216" w:lineRule="auto"/>
        <w:ind w:left="900"/>
        <w:rPr>
          <w:rFonts w:ascii="Garamond" w:hAnsi="Garamond" w:cs="Calibri"/>
          <w:sz w:val="24"/>
          <w:szCs w:val="24"/>
        </w:rPr>
      </w:pPr>
      <w:r w:rsidRPr="007D44B8">
        <w:rPr>
          <w:rFonts w:ascii="Garamond" w:hAnsi="Garamond" w:cs="Calibri"/>
          <w:sz w:val="24"/>
          <w:szCs w:val="24"/>
        </w:rPr>
        <w:t xml:space="preserve">Kendal </w:t>
      </w:r>
      <w:r>
        <w:rPr>
          <w:rFonts w:ascii="Garamond" w:hAnsi="Garamond" w:cs="Calibri"/>
          <w:sz w:val="24"/>
          <w:szCs w:val="24"/>
        </w:rPr>
        <w:t>Dean provided an update on the Parking P</w:t>
      </w:r>
      <w:r w:rsidRPr="007D44B8">
        <w:rPr>
          <w:rFonts w:ascii="Garamond" w:hAnsi="Garamond" w:cs="Calibri"/>
          <w:sz w:val="24"/>
          <w:szCs w:val="24"/>
        </w:rPr>
        <w:t>ass system, which</w:t>
      </w:r>
      <w:r>
        <w:rPr>
          <w:rFonts w:ascii="Garamond" w:hAnsi="Garamond" w:cs="Calibri"/>
          <w:sz w:val="24"/>
          <w:szCs w:val="24"/>
        </w:rPr>
        <w:t xml:space="preserve"> was implemented alongside the Parking F</w:t>
      </w:r>
      <w:r w:rsidRPr="007D44B8">
        <w:rPr>
          <w:rFonts w:ascii="Garamond" w:hAnsi="Garamond" w:cs="Calibri"/>
          <w:sz w:val="24"/>
          <w:szCs w:val="24"/>
        </w:rPr>
        <w:t xml:space="preserve">ee on </w:t>
      </w:r>
      <w:r>
        <w:rPr>
          <w:rFonts w:ascii="Garamond" w:hAnsi="Garamond" w:cs="Calibri"/>
          <w:sz w:val="24"/>
          <w:szCs w:val="24"/>
        </w:rPr>
        <w:t>January 1, 2024. Parking P</w:t>
      </w:r>
      <w:r w:rsidRPr="007D44B8">
        <w:rPr>
          <w:rFonts w:ascii="Garamond" w:hAnsi="Garamond" w:cs="Calibri"/>
          <w:sz w:val="24"/>
          <w:szCs w:val="24"/>
        </w:rPr>
        <w:t>asses are now distr</w:t>
      </w:r>
      <w:r w:rsidR="004219E5">
        <w:rPr>
          <w:rFonts w:ascii="Garamond" w:hAnsi="Garamond" w:cs="Calibri"/>
          <w:sz w:val="24"/>
          <w:szCs w:val="24"/>
        </w:rPr>
        <w:t>ibuted to Owners and Guests at C</w:t>
      </w:r>
      <w:r w:rsidRPr="007D44B8">
        <w:rPr>
          <w:rFonts w:ascii="Garamond" w:hAnsi="Garamond" w:cs="Calibri"/>
          <w:sz w:val="24"/>
          <w:szCs w:val="24"/>
        </w:rPr>
        <w:t xml:space="preserve">heck-in, each </w:t>
      </w:r>
      <w:proofErr w:type="gramStart"/>
      <w:r w:rsidRPr="007D44B8">
        <w:rPr>
          <w:rFonts w:ascii="Garamond" w:hAnsi="Garamond" w:cs="Calibri"/>
          <w:sz w:val="24"/>
          <w:szCs w:val="24"/>
        </w:rPr>
        <w:t>referencin</w:t>
      </w:r>
      <w:r w:rsidR="004219E5">
        <w:rPr>
          <w:rFonts w:ascii="Garamond" w:hAnsi="Garamond" w:cs="Calibri"/>
          <w:sz w:val="24"/>
          <w:szCs w:val="24"/>
        </w:rPr>
        <w:t>g</w:t>
      </w:r>
      <w:proofErr w:type="gramEnd"/>
      <w:r w:rsidR="004219E5">
        <w:rPr>
          <w:rFonts w:ascii="Garamond" w:hAnsi="Garamond" w:cs="Calibri"/>
          <w:sz w:val="24"/>
          <w:szCs w:val="24"/>
        </w:rPr>
        <w:t xml:space="preserve"> their reservation number and C</w:t>
      </w:r>
      <w:r w:rsidRPr="007D44B8">
        <w:rPr>
          <w:rFonts w:ascii="Garamond" w:hAnsi="Garamond" w:cs="Calibri"/>
          <w:sz w:val="24"/>
          <w:szCs w:val="24"/>
        </w:rPr>
        <w:t>heck-out date. This system helps ensure no vehicles linger beyond their reservation and facilitates contact with Owners or G</w:t>
      </w:r>
      <w:r w:rsidR="004219E5">
        <w:rPr>
          <w:rFonts w:ascii="Garamond" w:hAnsi="Garamond" w:cs="Calibri"/>
          <w:sz w:val="24"/>
          <w:szCs w:val="24"/>
        </w:rPr>
        <w:t>uests if needed. Additionally, Visitor P</w:t>
      </w:r>
      <w:r w:rsidRPr="007D44B8">
        <w:rPr>
          <w:rFonts w:ascii="Garamond" w:hAnsi="Garamond" w:cs="Calibri"/>
          <w:sz w:val="24"/>
          <w:szCs w:val="24"/>
        </w:rPr>
        <w:t>arking spaces are reserved for Owners with a second vehicle, while Renters are instructed to park their secondary vehicle on the street.</w:t>
      </w:r>
    </w:p>
    <w:p w14:paraId="7F0D389D" w14:textId="77777777" w:rsidR="007D44B8" w:rsidRPr="00644543" w:rsidRDefault="007D44B8" w:rsidP="002344CC">
      <w:pPr>
        <w:tabs>
          <w:tab w:val="left" w:pos="540"/>
          <w:tab w:val="right" w:pos="720"/>
          <w:tab w:val="left" w:pos="900"/>
          <w:tab w:val="left" w:pos="990"/>
        </w:tabs>
        <w:spacing w:line="216" w:lineRule="auto"/>
        <w:rPr>
          <w:rFonts w:ascii="Garamond" w:hAnsi="Garamond" w:cs="Calibri"/>
          <w:caps/>
          <w:sz w:val="24"/>
          <w:szCs w:val="24"/>
        </w:rPr>
      </w:pPr>
    </w:p>
    <w:p w14:paraId="68861494" w14:textId="1BE5A980" w:rsidR="002A5EBE" w:rsidRPr="00D6350C" w:rsidRDefault="002A5EBE" w:rsidP="00FF6444">
      <w:pPr>
        <w:numPr>
          <w:ilvl w:val="0"/>
          <w:numId w:val="24"/>
        </w:numPr>
        <w:tabs>
          <w:tab w:val="left" w:pos="540"/>
          <w:tab w:val="right" w:pos="900"/>
        </w:tabs>
        <w:spacing w:line="216" w:lineRule="auto"/>
        <w:rPr>
          <w:rFonts w:ascii="Garamond" w:hAnsi="Garamond" w:cs="Calibri"/>
          <w:caps/>
          <w:sz w:val="24"/>
          <w:szCs w:val="24"/>
        </w:rPr>
      </w:pPr>
      <w:r>
        <w:rPr>
          <w:rFonts w:ascii="Garamond" w:hAnsi="Garamond" w:cs="Calibri"/>
          <w:sz w:val="24"/>
          <w:szCs w:val="24"/>
        </w:rPr>
        <w:t>Owner/Guest Amenities</w:t>
      </w:r>
    </w:p>
    <w:p w14:paraId="497C0584" w14:textId="36B19DAA" w:rsidR="00D6350C" w:rsidRDefault="00915614" w:rsidP="00915614">
      <w:pPr>
        <w:tabs>
          <w:tab w:val="left" w:pos="540"/>
          <w:tab w:val="right" w:pos="900"/>
        </w:tabs>
        <w:spacing w:line="216" w:lineRule="auto"/>
        <w:ind w:left="900"/>
        <w:rPr>
          <w:rFonts w:ascii="Garamond" w:hAnsi="Garamond" w:cs="Calibri"/>
          <w:sz w:val="24"/>
          <w:szCs w:val="24"/>
        </w:rPr>
      </w:pPr>
      <w:r w:rsidRPr="00915614">
        <w:rPr>
          <w:rFonts w:ascii="Garamond" w:hAnsi="Garamond" w:cs="Calibri"/>
          <w:sz w:val="24"/>
          <w:szCs w:val="24"/>
        </w:rPr>
        <w:t>Joseph Ke</w:t>
      </w:r>
      <w:r>
        <w:rPr>
          <w:rFonts w:ascii="Garamond" w:hAnsi="Garamond" w:cs="Calibri"/>
          <w:sz w:val="24"/>
          <w:szCs w:val="24"/>
        </w:rPr>
        <w:t>arney inquired about the resort’</w:t>
      </w:r>
      <w:r w:rsidRPr="00915614">
        <w:rPr>
          <w:rFonts w:ascii="Garamond" w:hAnsi="Garamond" w:cs="Calibri"/>
          <w:sz w:val="24"/>
          <w:szCs w:val="24"/>
        </w:rPr>
        <w:t>s policy regarding Guests taking or breaking utensils. Kendal explained that an inventory checklist is maintained</w:t>
      </w:r>
      <w:r w:rsidR="00271632">
        <w:rPr>
          <w:rFonts w:ascii="Garamond" w:hAnsi="Garamond" w:cs="Calibri"/>
          <w:sz w:val="24"/>
          <w:szCs w:val="24"/>
        </w:rPr>
        <w:t>, documenting items present at C</w:t>
      </w:r>
      <w:r w:rsidRPr="00915614">
        <w:rPr>
          <w:rFonts w:ascii="Garamond" w:hAnsi="Garamond" w:cs="Calibri"/>
          <w:sz w:val="24"/>
          <w:szCs w:val="24"/>
        </w:rPr>
        <w:t>heck-out or added to the unit, along with their respective prices. If Guests take or damage utensils, the cost will be deducted from their incidental deposit.</w:t>
      </w:r>
    </w:p>
    <w:p w14:paraId="3B39B48F" w14:textId="77777777" w:rsidR="00915614" w:rsidRPr="00644543" w:rsidRDefault="00915614" w:rsidP="00D6350C">
      <w:pPr>
        <w:tabs>
          <w:tab w:val="left" w:pos="540"/>
          <w:tab w:val="right" w:pos="900"/>
        </w:tabs>
        <w:spacing w:line="216" w:lineRule="auto"/>
        <w:rPr>
          <w:rFonts w:ascii="Garamond" w:hAnsi="Garamond" w:cs="Calibri"/>
          <w:caps/>
          <w:sz w:val="24"/>
          <w:szCs w:val="24"/>
        </w:rPr>
      </w:pPr>
    </w:p>
    <w:p w14:paraId="7AD06CF2" w14:textId="5D9C0ED5" w:rsidR="002A5EBE" w:rsidRPr="00ED2DEF" w:rsidRDefault="002A5EBE" w:rsidP="00CF4AA8">
      <w:pPr>
        <w:numPr>
          <w:ilvl w:val="0"/>
          <w:numId w:val="24"/>
        </w:numPr>
        <w:tabs>
          <w:tab w:val="left" w:pos="540"/>
          <w:tab w:val="right" w:pos="720"/>
          <w:tab w:val="left" w:pos="900"/>
        </w:tabs>
        <w:spacing w:line="216" w:lineRule="auto"/>
        <w:rPr>
          <w:rFonts w:ascii="Garamond" w:hAnsi="Garamond" w:cs="Calibri"/>
          <w:caps/>
          <w:sz w:val="24"/>
          <w:szCs w:val="24"/>
        </w:rPr>
      </w:pPr>
      <w:r>
        <w:rPr>
          <w:rFonts w:ascii="Garamond" w:hAnsi="Garamond" w:cs="Calibri"/>
          <w:sz w:val="24"/>
          <w:szCs w:val="24"/>
        </w:rPr>
        <w:t>Appliance Maintenance</w:t>
      </w:r>
    </w:p>
    <w:p w14:paraId="1FCAF909" w14:textId="350EFA99" w:rsidR="00E5600F" w:rsidRPr="00E5600F" w:rsidRDefault="00E5600F" w:rsidP="00E5600F">
      <w:pPr>
        <w:tabs>
          <w:tab w:val="left" w:pos="540"/>
          <w:tab w:val="right" w:pos="720"/>
          <w:tab w:val="left" w:pos="900"/>
        </w:tabs>
        <w:spacing w:line="216" w:lineRule="auto"/>
        <w:ind w:left="900"/>
        <w:rPr>
          <w:rFonts w:ascii="Garamond" w:hAnsi="Garamond" w:cs="Calibri"/>
          <w:sz w:val="24"/>
          <w:szCs w:val="24"/>
        </w:rPr>
      </w:pPr>
      <w:r w:rsidRPr="00E5600F">
        <w:rPr>
          <w:rFonts w:ascii="Garamond" w:hAnsi="Garamond" w:cs="Calibri"/>
          <w:sz w:val="24"/>
          <w:szCs w:val="24"/>
        </w:rPr>
        <w:t>Kendal Dean mentioned that the team conducts checks on all app</w:t>
      </w:r>
      <w:r>
        <w:rPr>
          <w:rFonts w:ascii="Garamond" w:hAnsi="Garamond" w:cs="Calibri"/>
          <w:sz w:val="24"/>
          <w:szCs w:val="24"/>
        </w:rPr>
        <w:t>liances before C</w:t>
      </w:r>
      <w:r w:rsidRPr="00E5600F">
        <w:rPr>
          <w:rFonts w:ascii="Garamond" w:hAnsi="Garamond" w:cs="Calibri"/>
          <w:sz w:val="24"/>
          <w:szCs w:val="24"/>
        </w:rPr>
        <w:t>heck-in, including those that are fr</w:t>
      </w:r>
      <w:r>
        <w:rPr>
          <w:rFonts w:ascii="Garamond" w:hAnsi="Garamond" w:cs="Calibri"/>
          <w:sz w:val="24"/>
          <w:szCs w:val="24"/>
        </w:rPr>
        <w:t>equently used during the Guests’</w:t>
      </w:r>
      <w:r w:rsidRPr="00E5600F">
        <w:rPr>
          <w:rFonts w:ascii="Garamond" w:hAnsi="Garamond" w:cs="Calibri"/>
          <w:sz w:val="24"/>
          <w:szCs w:val="24"/>
        </w:rPr>
        <w:t xml:space="preserve"> stay, such as lights, outlets, and GFIs.</w:t>
      </w:r>
    </w:p>
    <w:p w14:paraId="48C09274" w14:textId="77777777" w:rsidR="00E5600F" w:rsidRPr="00E5600F" w:rsidRDefault="00E5600F" w:rsidP="00E5600F">
      <w:pPr>
        <w:tabs>
          <w:tab w:val="left" w:pos="540"/>
          <w:tab w:val="right" w:pos="720"/>
          <w:tab w:val="left" w:pos="900"/>
        </w:tabs>
        <w:spacing w:line="216" w:lineRule="auto"/>
        <w:ind w:left="900"/>
        <w:rPr>
          <w:rFonts w:ascii="Garamond" w:hAnsi="Garamond" w:cs="Calibri"/>
          <w:sz w:val="24"/>
          <w:szCs w:val="24"/>
        </w:rPr>
      </w:pPr>
    </w:p>
    <w:p w14:paraId="16778C6F" w14:textId="5EEA62FA" w:rsidR="00223385" w:rsidRDefault="00E5600F" w:rsidP="00E5600F">
      <w:pPr>
        <w:tabs>
          <w:tab w:val="left" w:pos="540"/>
          <w:tab w:val="right" w:pos="720"/>
          <w:tab w:val="left" w:pos="900"/>
        </w:tabs>
        <w:spacing w:line="216" w:lineRule="auto"/>
        <w:ind w:left="900"/>
        <w:rPr>
          <w:rFonts w:ascii="Garamond" w:hAnsi="Garamond" w:cs="Calibri"/>
          <w:sz w:val="24"/>
          <w:szCs w:val="24"/>
        </w:rPr>
      </w:pPr>
      <w:r w:rsidRPr="00E5600F">
        <w:rPr>
          <w:rFonts w:ascii="Garamond" w:hAnsi="Garamond" w:cs="Calibri"/>
          <w:sz w:val="24"/>
          <w:szCs w:val="24"/>
        </w:rPr>
        <w:t>Joseph Kearney raised a question about the presence of multiple remotes for one TV. Kendal clarified that units previously equipped with multiple remotes now feature a single Spectrum TV remote.</w:t>
      </w:r>
    </w:p>
    <w:p w14:paraId="60E3F0A7" w14:textId="77777777" w:rsidR="00E5600F" w:rsidRPr="00A85D21" w:rsidRDefault="00E5600F" w:rsidP="00E5600F">
      <w:pPr>
        <w:tabs>
          <w:tab w:val="left" w:pos="540"/>
          <w:tab w:val="right" w:pos="720"/>
          <w:tab w:val="left" w:pos="900"/>
        </w:tabs>
        <w:spacing w:line="216" w:lineRule="auto"/>
        <w:ind w:left="900"/>
        <w:rPr>
          <w:rFonts w:ascii="Garamond" w:hAnsi="Garamond" w:cs="Calibri"/>
          <w:sz w:val="24"/>
          <w:szCs w:val="24"/>
          <w:highlight w:val="yellow"/>
        </w:rPr>
      </w:pPr>
    </w:p>
    <w:p w14:paraId="03CF520D" w14:textId="12674609" w:rsidR="00C01BA2" w:rsidRPr="00C01BA2" w:rsidRDefault="00C01BA2" w:rsidP="00C01BA2">
      <w:pPr>
        <w:tabs>
          <w:tab w:val="left" w:pos="540"/>
          <w:tab w:val="right" w:pos="720"/>
          <w:tab w:val="left" w:pos="900"/>
        </w:tabs>
        <w:spacing w:line="216" w:lineRule="auto"/>
        <w:ind w:left="900"/>
        <w:rPr>
          <w:rFonts w:ascii="Garamond" w:hAnsi="Garamond" w:cs="Calibri"/>
          <w:sz w:val="24"/>
          <w:szCs w:val="24"/>
        </w:rPr>
      </w:pPr>
      <w:r w:rsidRPr="00C01BA2">
        <w:rPr>
          <w:rFonts w:ascii="Garamond" w:hAnsi="Garamond" w:cs="Calibri"/>
          <w:sz w:val="24"/>
          <w:szCs w:val="24"/>
        </w:rPr>
        <w:t>Jeff Vierra asked for an update on the status of unit 13, regarding the oversized washer and dryer.</w:t>
      </w:r>
      <w:r w:rsidRPr="00C01BA2">
        <w:t xml:space="preserve"> </w:t>
      </w:r>
      <w:r w:rsidRPr="00C01BA2">
        <w:rPr>
          <w:rFonts w:ascii="Garamond" w:hAnsi="Garamond" w:cs="Calibri"/>
          <w:sz w:val="24"/>
          <w:szCs w:val="24"/>
        </w:rPr>
        <w:t xml:space="preserve">Additionally, he asked how Maintenance handles Guest requests. Management responded that the </w:t>
      </w:r>
      <w:proofErr w:type="gramStart"/>
      <w:r w:rsidRPr="00C01BA2">
        <w:rPr>
          <w:rFonts w:ascii="Garamond" w:hAnsi="Garamond" w:cs="Calibri"/>
          <w:sz w:val="24"/>
          <w:szCs w:val="24"/>
        </w:rPr>
        <w:t>replacement</w:t>
      </w:r>
      <w:proofErr w:type="gramEnd"/>
      <w:r w:rsidR="00AB3891">
        <w:rPr>
          <w:rFonts w:ascii="Garamond" w:hAnsi="Garamond" w:cs="Calibri"/>
          <w:sz w:val="24"/>
          <w:szCs w:val="24"/>
        </w:rPr>
        <w:t xml:space="preserve"> the</w:t>
      </w:r>
      <w:r w:rsidRPr="00C01BA2">
        <w:rPr>
          <w:rFonts w:ascii="Garamond" w:hAnsi="Garamond" w:cs="Calibri"/>
          <w:sz w:val="24"/>
          <w:szCs w:val="24"/>
        </w:rPr>
        <w:t xml:space="preserve"> washer and dryer had been delivered and would be installed once the unit is unoccupied. Kendal also explained that any Guest calls or project requests are relayed to the Front Desk, which then directs them to the appropriate department.</w:t>
      </w:r>
    </w:p>
    <w:p w14:paraId="5AE3B975" w14:textId="77B01552" w:rsidR="00ED2DEF" w:rsidRPr="00AB3891" w:rsidRDefault="00ED2DEF" w:rsidP="00AB3891">
      <w:pPr>
        <w:tabs>
          <w:tab w:val="left" w:pos="540"/>
          <w:tab w:val="right" w:pos="720"/>
          <w:tab w:val="left" w:pos="900"/>
        </w:tabs>
        <w:spacing w:line="216" w:lineRule="auto"/>
        <w:rPr>
          <w:rFonts w:ascii="Garamond" w:hAnsi="Garamond" w:cs="Calibri"/>
          <w:sz w:val="24"/>
          <w:szCs w:val="24"/>
        </w:rPr>
      </w:pPr>
    </w:p>
    <w:p w14:paraId="7C0D61A8" w14:textId="374FCC26" w:rsidR="000C482F" w:rsidRPr="000C482F" w:rsidRDefault="002A5EBE" w:rsidP="00FF6444">
      <w:pPr>
        <w:numPr>
          <w:ilvl w:val="0"/>
          <w:numId w:val="24"/>
        </w:numPr>
        <w:tabs>
          <w:tab w:val="left" w:pos="540"/>
          <w:tab w:val="left" w:pos="900"/>
          <w:tab w:val="left" w:pos="990"/>
          <w:tab w:val="left" w:pos="1080"/>
        </w:tabs>
        <w:spacing w:line="216" w:lineRule="auto"/>
        <w:rPr>
          <w:rFonts w:ascii="Garamond" w:hAnsi="Garamond" w:cs="Calibri"/>
          <w:caps/>
          <w:sz w:val="24"/>
          <w:szCs w:val="24"/>
        </w:rPr>
      </w:pPr>
      <w:r w:rsidRPr="00D44530">
        <w:rPr>
          <w:rFonts w:ascii="Garamond" w:hAnsi="Garamond" w:cs="Calibri"/>
          <w:sz w:val="24"/>
          <w:szCs w:val="24"/>
        </w:rPr>
        <w:lastRenderedPageBreak/>
        <w:t>Ownership Clarification</w:t>
      </w:r>
    </w:p>
    <w:p w14:paraId="13EFFF5B" w14:textId="6772AB3B" w:rsidR="009375F6" w:rsidRPr="00267582" w:rsidRDefault="000C482F" w:rsidP="000C482F">
      <w:pPr>
        <w:tabs>
          <w:tab w:val="left" w:pos="540"/>
          <w:tab w:val="left" w:pos="900"/>
          <w:tab w:val="right" w:pos="1080"/>
        </w:tabs>
        <w:spacing w:line="216" w:lineRule="auto"/>
        <w:ind w:left="900"/>
        <w:rPr>
          <w:rFonts w:ascii="Garamond" w:hAnsi="Garamond" w:cs="Calibri"/>
          <w:b/>
          <w:sz w:val="24"/>
          <w:szCs w:val="24"/>
          <w:highlight w:val="yellow"/>
        </w:rPr>
      </w:pPr>
      <w:r w:rsidRPr="000C482F">
        <w:rPr>
          <w:rFonts w:ascii="Garamond" w:hAnsi="Garamond" w:cs="Calibri"/>
          <w:sz w:val="24"/>
          <w:szCs w:val="24"/>
        </w:rPr>
        <w:t xml:space="preserve">Joseph Kearney </w:t>
      </w:r>
      <w:r w:rsidR="009969C0">
        <w:rPr>
          <w:rFonts w:ascii="Garamond" w:hAnsi="Garamond" w:cs="Calibri"/>
          <w:sz w:val="24"/>
          <w:szCs w:val="24"/>
        </w:rPr>
        <w:t>expressed</w:t>
      </w:r>
      <w:r w:rsidRPr="000C482F">
        <w:rPr>
          <w:rFonts w:ascii="Garamond" w:hAnsi="Garamond" w:cs="Calibri"/>
          <w:sz w:val="24"/>
          <w:szCs w:val="24"/>
        </w:rPr>
        <w:t xml:space="preserve"> that some Owners lack clarity regarding their classification and requested further clarification.</w:t>
      </w:r>
      <w:r>
        <w:rPr>
          <w:rFonts w:ascii="Garamond" w:hAnsi="Garamond" w:cs="Calibri"/>
          <w:sz w:val="24"/>
          <w:szCs w:val="24"/>
        </w:rPr>
        <w:br/>
      </w:r>
    </w:p>
    <w:p w14:paraId="2A34971D" w14:textId="1AA62547" w:rsidR="009375F6" w:rsidRDefault="009375F6" w:rsidP="00267582">
      <w:pPr>
        <w:tabs>
          <w:tab w:val="left" w:pos="540"/>
          <w:tab w:val="left" w:pos="900"/>
          <w:tab w:val="right" w:pos="1080"/>
        </w:tabs>
        <w:spacing w:line="216" w:lineRule="auto"/>
        <w:ind w:left="900"/>
        <w:rPr>
          <w:rFonts w:ascii="Garamond" w:hAnsi="Garamond" w:cs="Calibri"/>
          <w:sz w:val="24"/>
          <w:szCs w:val="24"/>
        </w:rPr>
      </w:pPr>
      <w:r w:rsidRPr="004052B8">
        <w:rPr>
          <w:rFonts w:ascii="Garamond" w:hAnsi="Garamond" w:cs="Calibri"/>
          <w:b/>
          <w:sz w:val="24"/>
          <w:szCs w:val="24"/>
        </w:rPr>
        <w:t>Action Item:</w:t>
      </w:r>
      <w:r w:rsidRPr="004052B8">
        <w:rPr>
          <w:rFonts w:ascii="Garamond" w:hAnsi="Garamond" w:cs="Calibri"/>
          <w:sz w:val="24"/>
          <w:szCs w:val="24"/>
        </w:rPr>
        <w:t xml:space="preserve"> Management to send </w:t>
      </w:r>
      <w:r w:rsidR="009969C0" w:rsidRPr="004052B8">
        <w:rPr>
          <w:rFonts w:ascii="Garamond" w:hAnsi="Garamond" w:cs="Calibri"/>
          <w:sz w:val="24"/>
          <w:szCs w:val="24"/>
        </w:rPr>
        <w:t xml:space="preserve">out </w:t>
      </w:r>
      <w:proofErr w:type="gramStart"/>
      <w:r w:rsidR="009969C0" w:rsidRPr="004052B8">
        <w:rPr>
          <w:rFonts w:ascii="Garamond" w:hAnsi="Garamond" w:cs="Calibri"/>
          <w:sz w:val="24"/>
          <w:szCs w:val="24"/>
        </w:rPr>
        <w:t>an email</w:t>
      </w:r>
      <w:proofErr w:type="gramEnd"/>
      <w:r w:rsidR="009969C0" w:rsidRPr="004052B8">
        <w:rPr>
          <w:rFonts w:ascii="Garamond" w:hAnsi="Garamond" w:cs="Calibri"/>
          <w:sz w:val="24"/>
          <w:szCs w:val="24"/>
        </w:rPr>
        <w:t xml:space="preserve"> blast to all Owners containing a</w:t>
      </w:r>
      <w:r w:rsidR="001E5DCB">
        <w:rPr>
          <w:rFonts w:ascii="Garamond" w:hAnsi="Garamond" w:cs="Calibri"/>
          <w:sz w:val="24"/>
          <w:szCs w:val="24"/>
        </w:rPr>
        <w:t>n</w:t>
      </w:r>
      <w:r w:rsidR="009969C0" w:rsidRPr="004052B8">
        <w:rPr>
          <w:rFonts w:ascii="Garamond" w:hAnsi="Garamond" w:cs="Calibri"/>
          <w:sz w:val="24"/>
          <w:szCs w:val="24"/>
        </w:rPr>
        <w:t xml:space="preserve"> </w:t>
      </w:r>
      <w:r w:rsidR="002026D8">
        <w:rPr>
          <w:rFonts w:ascii="Garamond" w:hAnsi="Garamond" w:cs="Calibri"/>
          <w:sz w:val="24"/>
          <w:szCs w:val="24"/>
        </w:rPr>
        <w:t xml:space="preserve">Ownership </w:t>
      </w:r>
      <w:r w:rsidR="009969C0" w:rsidRPr="004052B8">
        <w:rPr>
          <w:rFonts w:ascii="Garamond" w:hAnsi="Garamond" w:cs="Calibri"/>
          <w:sz w:val="24"/>
          <w:szCs w:val="24"/>
        </w:rPr>
        <w:t>definition page including Rules &amp; Regulations.</w:t>
      </w:r>
    </w:p>
    <w:p w14:paraId="6D6BB78F" w14:textId="68CCD8E3" w:rsidR="0016373E" w:rsidRDefault="0016373E" w:rsidP="00382000">
      <w:pPr>
        <w:tabs>
          <w:tab w:val="left" w:pos="540"/>
          <w:tab w:val="left" w:pos="900"/>
          <w:tab w:val="right" w:pos="1080"/>
        </w:tabs>
        <w:spacing w:line="216" w:lineRule="auto"/>
        <w:ind w:left="900"/>
        <w:rPr>
          <w:rFonts w:ascii="Garamond" w:hAnsi="Garamond" w:cs="Calibri"/>
          <w:sz w:val="24"/>
          <w:szCs w:val="24"/>
        </w:rPr>
      </w:pPr>
    </w:p>
    <w:p w14:paraId="026EEA42" w14:textId="66503232" w:rsidR="00141841" w:rsidRDefault="004052B8" w:rsidP="00382000">
      <w:pPr>
        <w:tabs>
          <w:tab w:val="left" w:pos="540"/>
          <w:tab w:val="left" w:pos="900"/>
          <w:tab w:val="right" w:pos="1080"/>
        </w:tabs>
        <w:spacing w:line="216" w:lineRule="auto"/>
        <w:ind w:left="900"/>
        <w:rPr>
          <w:rFonts w:ascii="Garamond" w:hAnsi="Garamond" w:cs="Calibri"/>
          <w:sz w:val="24"/>
          <w:szCs w:val="24"/>
        </w:rPr>
      </w:pPr>
      <w:r w:rsidRPr="004052B8">
        <w:rPr>
          <w:rFonts w:ascii="Garamond" w:hAnsi="Garamond" w:cs="Calibri"/>
          <w:sz w:val="24"/>
          <w:szCs w:val="24"/>
        </w:rPr>
        <w:t>Joseph Kearney also mentioned that Owners frequently inquire about buying, selling, or trading their weeks, suggesting a list of websites for their reference.</w:t>
      </w:r>
    </w:p>
    <w:p w14:paraId="2DA28394" w14:textId="77777777" w:rsidR="004052B8" w:rsidRDefault="004052B8" w:rsidP="00382000">
      <w:pPr>
        <w:tabs>
          <w:tab w:val="left" w:pos="540"/>
          <w:tab w:val="left" w:pos="900"/>
          <w:tab w:val="right" w:pos="1080"/>
        </w:tabs>
        <w:spacing w:line="216" w:lineRule="auto"/>
        <w:ind w:left="900"/>
        <w:rPr>
          <w:rFonts w:ascii="Garamond" w:hAnsi="Garamond" w:cs="Calibri"/>
          <w:sz w:val="24"/>
          <w:szCs w:val="24"/>
        </w:rPr>
      </w:pPr>
    </w:p>
    <w:p w14:paraId="37E98752" w14:textId="6D338A27" w:rsidR="00141841" w:rsidRDefault="00C32DC8" w:rsidP="0083287E">
      <w:pPr>
        <w:tabs>
          <w:tab w:val="left" w:pos="540"/>
          <w:tab w:val="left" w:pos="900"/>
          <w:tab w:val="right" w:pos="1080"/>
        </w:tabs>
        <w:spacing w:line="216" w:lineRule="auto"/>
        <w:ind w:left="900"/>
        <w:rPr>
          <w:rFonts w:ascii="Garamond" w:hAnsi="Garamond" w:cs="Calibri"/>
          <w:sz w:val="24"/>
          <w:szCs w:val="24"/>
        </w:rPr>
      </w:pPr>
      <w:r w:rsidRPr="002E12BE">
        <w:rPr>
          <w:rFonts w:ascii="Garamond" w:hAnsi="Garamond" w:cs="Calibri"/>
          <w:b/>
          <w:sz w:val="24"/>
          <w:szCs w:val="24"/>
        </w:rPr>
        <w:t xml:space="preserve">Action Item: </w:t>
      </w:r>
      <w:r w:rsidR="0083287E" w:rsidRPr="0083287E">
        <w:rPr>
          <w:rFonts w:ascii="Garamond" w:hAnsi="Garamond" w:cs="Calibri"/>
          <w:sz w:val="24"/>
          <w:szCs w:val="24"/>
        </w:rPr>
        <w:t xml:space="preserve">Management </w:t>
      </w:r>
      <w:r w:rsidR="0083287E">
        <w:rPr>
          <w:rFonts w:ascii="Garamond" w:hAnsi="Garamond" w:cs="Calibri"/>
          <w:sz w:val="24"/>
          <w:szCs w:val="24"/>
        </w:rPr>
        <w:t xml:space="preserve">to </w:t>
      </w:r>
      <w:r w:rsidR="0083287E" w:rsidRPr="0083287E">
        <w:rPr>
          <w:rFonts w:ascii="Garamond" w:hAnsi="Garamond" w:cs="Calibri"/>
          <w:sz w:val="24"/>
          <w:szCs w:val="24"/>
        </w:rPr>
        <w:t xml:space="preserve">assist the Board in reviewing supplemental websites that can be linked to the current site. However, the management of these links would need to be overseen by a </w:t>
      </w:r>
      <w:r w:rsidR="0083287E">
        <w:rPr>
          <w:rFonts w:ascii="Garamond" w:hAnsi="Garamond" w:cs="Calibri"/>
          <w:sz w:val="24"/>
          <w:szCs w:val="24"/>
        </w:rPr>
        <w:t>B</w:t>
      </w:r>
      <w:r w:rsidR="0083287E" w:rsidRPr="0083287E">
        <w:rPr>
          <w:rFonts w:ascii="Garamond" w:hAnsi="Garamond" w:cs="Calibri"/>
          <w:sz w:val="24"/>
          <w:szCs w:val="24"/>
        </w:rPr>
        <w:t xml:space="preserve">oard </w:t>
      </w:r>
      <w:r w:rsidR="0083287E">
        <w:rPr>
          <w:rFonts w:ascii="Garamond" w:hAnsi="Garamond" w:cs="Calibri"/>
          <w:sz w:val="24"/>
          <w:szCs w:val="24"/>
        </w:rPr>
        <w:t>M</w:t>
      </w:r>
      <w:r w:rsidR="0083287E" w:rsidRPr="0083287E">
        <w:rPr>
          <w:rFonts w:ascii="Garamond" w:hAnsi="Garamond" w:cs="Calibri"/>
          <w:sz w:val="24"/>
          <w:szCs w:val="24"/>
        </w:rPr>
        <w:t>ember.</w:t>
      </w:r>
    </w:p>
    <w:p w14:paraId="47FD154F" w14:textId="03E1A117" w:rsidR="00207E73" w:rsidRDefault="00207E73" w:rsidP="00382000">
      <w:pPr>
        <w:tabs>
          <w:tab w:val="left" w:pos="540"/>
          <w:tab w:val="left" w:pos="900"/>
          <w:tab w:val="right" w:pos="1080"/>
        </w:tabs>
        <w:spacing w:line="216" w:lineRule="auto"/>
        <w:ind w:left="900"/>
        <w:rPr>
          <w:rFonts w:ascii="Garamond" w:hAnsi="Garamond" w:cs="Calibri"/>
          <w:sz w:val="24"/>
          <w:szCs w:val="24"/>
        </w:rPr>
      </w:pPr>
    </w:p>
    <w:p w14:paraId="01ED9F3D" w14:textId="1A946CE5" w:rsidR="00207E73" w:rsidRDefault="00207E73" w:rsidP="00382000">
      <w:pPr>
        <w:tabs>
          <w:tab w:val="left" w:pos="540"/>
          <w:tab w:val="left" w:pos="900"/>
          <w:tab w:val="right" w:pos="1080"/>
        </w:tabs>
        <w:spacing w:line="216" w:lineRule="auto"/>
        <w:ind w:left="900"/>
        <w:rPr>
          <w:rFonts w:ascii="Garamond" w:hAnsi="Garamond" w:cs="Calibri"/>
          <w:sz w:val="24"/>
          <w:szCs w:val="24"/>
        </w:rPr>
      </w:pPr>
      <w:r w:rsidRPr="002E12BE">
        <w:rPr>
          <w:rFonts w:ascii="Garamond" w:hAnsi="Garamond" w:cs="Calibri"/>
          <w:b/>
          <w:sz w:val="24"/>
          <w:szCs w:val="24"/>
        </w:rPr>
        <w:t xml:space="preserve">Action Item: </w:t>
      </w:r>
      <w:r w:rsidRPr="002E12BE">
        <w:rPr>
          <w:rFonts w:ascii="Garamond" w:hAnsi="Garamond" w:cs="Calibri"/>
          <w:sz w:val="24"/>
          <w:szCs w:val="24"/>
        </w:rPr>
        <w:t xml:space="preserve">Management to </w:t>
      </w:r>
      <w:r w:rsidR="002E12BE" w:rsidRPr="002E12BE">
        <w:rPr>
          <w:rFonts w:ascii="Garamond" w:hAnsi="Garamond" w:cs="Calibri"/>
          <w:sz w:val="24"/>
          <w:szCs w:val="24"/>
        </w:rPr>
        <w:t>include</w:t>
      </w:r>
      <w:r w:rsidR="002E12BE">
        <w:rPr>
          <w:rFonts w:ascii="Garamond" w:hAnsi="Garamond" w:cs="Calibri"/>
          <w:sz w:val="24"/>
          <w:szCs w:val="24"/>
        </w:rPr>
        <w:t xml:space="preserve"> discussion on</w:t>
      </w:r>
      <w:r w:rsidRPr="002E12BE">
        <w:rPr>
          <w:rFonts w:ascii="Garamond" w:hAnsi="Garamond" w:cs="Calibri"/>
          <w:sz w:val="24"/>
          <w:szCs w:val="24"/>
        </w:rPr>
        <w:t xml:space="preserve"> HOA Websites to the Annual Owners’ Meeting </w:t>
      </w:r>
      <w:r w:rsidR="00DD3F37" w:rsidRPr="002E12BE">
        <w:rPr>
          <w:rFonts w:ascii="Garamond" w:hAnsi="Garamond" w:cs="Calibri"/>
          <w:sz w:val="24"/>
          <w:szCs w:val="24"/>
        </w:rPr>
        <w:t>presentation</w:t>
      </w:r>
      <w:r w:rsidRPr="002E12BE">
        <w:rPr>
          <w:rFonts w:ascii="Garamond" w:hAnsi="Garamond" w:cs="Calibri"/>
          <w:sz w:val="24"/>
          <w:szCs w:val="24"/>
        </w:rPr>
        <w:t>.</w:t>
      </w:r>
    </w:p>
    <w:p w14:paraId="037FD0CB" w14:textId="734759BB" w:rsidR="002F416D" w:rsidRPr="002F416D" w:rsidRDefault="002F416D" w:rsidP="002F416D">
      <w:pPr>
        <w:tabs>
          <w:tab w:val="left" w:pos="540"/>
          <w:tab w:val="left" w:pos="900"/>
          <w:tab w:val="right" w:pos="1080"/>
        </w:tabs>
        <w:spacing w:line="216" w:lineRule="auto"/>
        <w:rPr>
          <w:rFonts w:ascii="Garamond" w:hAnsi="Garamond" w:cs="Calibri"/>
          <w:sz w:val="24"/>
          <w:szCs w:val="24"/>
        </w:rPr>
      </w:pPr>
    </w:p>
    <w:p w14:paraId="6AF38301" w14:textId="63C4B565" w:rsidR="00DD3F37" w:rsidRDefault="002F416D" w:rsidP="002F416D">
      <w:pPr>
        <w:tabs>
          <w:tab w:val="left" w:pos="540"/>
          <w:tab w:val="left" w:pos="900"/>
          <w:tab w:val="right" w:pos="1080"/>
        </w:tabs>
        <w:spacing w:line="216" w:lineRule="auto"/>
        <w:ind w:left="900"/>
        <w:rPr>
          <w:rFonts w:ascii="Garamond" w:hAnsi="Garamond" w:cs="Calibri"/>
          <w:sz w:val="24"/>
          <w:szCs w:val="24"/>
        </w:rPr>
      </w:pPr>
      <w:r w:rsidRPr="002F416D">
        <w:rPr>
          <w:rFonts w:ascii="Garamond" w:hAnsi="Garamond" w:cs="Calibri"/>
          <w:sz w:val="24"/>
          <w:szCs w:val="24"/>
        </w:rPr>
        <w:t>Kendal Dean mentioned that for inquiries received through the Front Desk, GPR utilizes a platform with an Owners Exit Request form. When requests come in, the form is filled out</w:t>
      </w:r>
      <w:r w:rsidR="001B2BE6">
        <w:rPr>
          <w:rFonts w:ascii="Garamond" w:hAnsi="Garamond" w:cs="Calibri"/>
          <w:sz w:val="24"/>
          <w:szCs w:val="24"/>
        </w:rPr>
        <w:t xml:space="preserve"> online</w:t>
      </w:r>
      <w:r w:rsidRPr="002F416D">
        <w:rPr>
          <w:rFonts w:ascii="Garamond" w:hAnsi="Garamond" w:cs="Calibri"/>
          <w:sz w:val="24"/>
          <w:szCs w:val="24"/>
        </w:rPr>
        <w:t xml:space="preserve"> with the necessary information, and it generates a message to the Account Loyalty team, who then engage with the </w:t>
      </w:r>
      <w:r w:rsidR="00182E89">
        <w:rPr>
          <w:rFonts w:ascii="Garamond" w:hAnsi="Garamond" w:cs="Calibri"/>
          <w:sz w:val="24"/>
          <w:szCs w:val="24"/>
        </w:rPr>
        <w:t>Owners a</w:t>
      </w:r>
      <w:r w:rsidR="00983389" w:rsidRPr="00983389">
        <w:rPr>
          <w:rFonts w:ascii="Garamond" w:hAnsi="Garamond" w:cs="Calibri"/>
          <w:sz w:val="24"/>
          <w:szCs w:val="24"/>
        </w:rPr>
        <w:t xml:space="preserve">nd </w:t>
      </w:r>
      <w:r w:rsidR="00AF5840">
        <w:rPr>
          <w:rFonts w:ascii="Garamond" w:hAnsi="Garamond" w:cs="Calibri"/>
          <w:sz w:val="24"/>
          <w:szCs w:val="24"/>
        </w:rPr>
        <w:t>maintain</w:t>
      </w:r>
      <w:r w:rsidR="00AF5840" w:rsidRPr="00983389">
        <w:rPr>
          <w:rFonts w:ascii="Garamond" w:hAnsi="Garamond" w:cs="Calibri"/>
          <w:sz w:val="24"/>
          <w:szCs w:val="24"/>
        </w:rPr>
        <w:t xml:space="preserve"> </w:t>
      </w:r>
      <w:r w:rsidR="00983389" w:rsidRPr="00983389">
        <w:rPr>
          <w:rFonts w:ascii="Garamond" w:hAnsi="Garamond" w:cs="Calibri"/>
          <w:sz w:val="24"/>
          <w:szCs w:val="24"/>
        </w:rPr>
        <w:t>them in a que</w:t>
      </w:r>
      <w:r w:rsidR="00640723">
        <w:rPr>
          <w:rFonts w:ascii="Garamond" w:hAnsi="Garamond" w:cs="Calibri"/>
          <w:sz w:val="24"/>
          <w:szCs w:val="24"/>
        </w:rPr>
        <w:t>ue</w:t>
      </w:r>
      <w:r w:rsidR="00983389" w:rsidRPr="00983389">
        <w:rPr>
          <w:rFonts w:ascii="Garamond" w:hAnsi="Garamond" w:cs="Calibri"/>
          <w:sz w:val="24"/>
          <w:szCs w:val="24"/>
        </w:rPr>
        <w:t xml:space="preserve"> for which time the resort may accept </w:t>
      </w:r>
      <w:proofErr w:type="spellStart"/>
      <w:r w:rsidR="00983389" w:rsidRPr="00983389">
        <w:rPr>
          <w:rFonts w:ascii="Garamond" w:hAnsi="Garamond" w:cs="Calibri"/>
          <w:sz w:val="24"/>
          <w:szCs w:val="24"/>
        </w:rPr>
        <w:t>deedbacks</w:t>
      </w:r>
      <w:proofErr w:type="spellEnd"/>
      <w:r w:rsidRPr="002F416D">
        <w:rPr>
          <w:rFonts w:ascii="Garamond" w:hAnsi="Garamond" w:cs="Calibri"/>
          <w:sz w:val="24"/>
          <w:szCs w:val="24"/>
        </w:rPr>
        <w:t>.</w:t>
      </w:r>
    </w:p>
    <w:p w14:paraId="63E1A533" w14:textId="77777777" w:rsidR="002F416D" w:rsidRDefault="002F416D" w:rsidP="002F416D">
      <w:pPr>
        <w:tabs>
          <w:tab w:val="left" w:pos="540"/>
          <w:tab w:val="left" w:pos="900"/>
          <w:tab w:val="right" w:pos="1080"/>
        </w:tabs>
        <w:spacing w:line="216" w:lineRule="auto"/>
        <w:rPr>
          <w:rFonts w:ascii="Garamond" w:hAnsi="Garamond" w:cs="Calibri"/>
          <w:sz w:val="24"/>
          <w:szCs w:val="24"/>
        </w:rPr>
      </w:pPr>
    </w:p>
    <w:p w14:paraId="3B47635C" w14:textId="3F3CA669" w:rsidR="003E5E0C" w:rsidRPr="003E5E0C" w:rsidRDefault="002A5EBE" w:rsidP="0044069B">
      <w:pPr>
        <w:numPr>
          <w:ilvl w:val="0"/>
          <w:numId w:val="24"/>
        </w:numPr>
        <w:tabs>
          <w:tab w:val="left" w:pos="540"/>
          <w:tab w:val="left" w:pos="900"/>
          <w:tab w:val="right" w:pos="1080"/>
        </w:tabs>
        <w:spacing w:line="216" w:lineRule="auto"/>
        <w:rPr>
          <w:rFonts w:ascii="Garamond" w:hAnsi="Garamond" w:cs="Calibri"/>
          <w:caps/>
          <w:sz w:val="24"/>
          <w:szCs w:val="24"/>
        </w:rPr>
      </w:pPr>
      <w:r>
        <w:rPr>
          <w:rFonts w:ascii="Garamond" w:hAnsi="Garamond" w:cs="Calibri"/>
          <w:sz w:val="24"/>
          <w:szCs w:val="24"/>
        </w:rPr>
        <w:t>Promotion of GPR Benefits</w:t>
      </w:r>
    </w:p>
    <w:p w14:paraId="19E42F60" w14:textId="517769F2" w:rsidR="00560D63" w:rsidRDefault="003E5E0C" w:rsidP="003E5E0C">
      <w:pPr>
        <w:tabs>
          <w:tab w:val="left" w:pos="540"/>
          <w:tab w:val="left" w:pos="900"/>
          <w:tab w:val="right" w:pos="1080"/>
        </w:tabs>
        <w:spacing w:line="216" w:lineRule="auto"/>
        <w:ind w:left="900"/>
        <w:rPr>
          <w:rFonts w:ascii="Garamond" w:hAnsi="Garamond" w:cs="Calibri"/>
          <w:sz w:val="24"/>
          <w:szCs w:val="24"/>
        </w:rPr>
      </w:pPr>
      <w:r w:rsidRPr="003E5E0C">
        <w:rPr>
          <w:rFonts w:ascii="Garamond" w:hAnsi="Garamond" w:cs="Calibri"/>
          <w:sz w:val="24"/>
          <w:szCs w:val="24"/>
        </w:rPr>
        <w:t xml:space="preserve">Holly Ansley informed the Board about her discussion with the Marketing team regarding communications sent to Owners. She clarified that GPR manages Grand Pacific Exchange (GPX), which offers various deals, exchange options, and travel opportunities to all Owners within the GPR network. She explained that two </w:t>
      </w:r>
      <w:r w:rsidR="002A5CA7">
        <w:rPr>
          <w:rFonts w:ascii="Garamond" w:hAnsi="Garamond" w:cs="Calibri"/>
          <w:sz w:val="24"/>
          <w:szCs w:val="24"/>
        </w:rPr>
        <w:t xml:space="preserve">(2) </w:t>
      </w:r>
      <w:r w:rsidRPr="003E5E0C">
        <w:rPr>
          <w:rFonts w:ascii="Garamond" w:hAnsi="Garamond" w:cs="Calibri"/>
          <w:sz w:val="24"/>
          <w:szCs w:val="24"/>
        </w:rPr>
        <w:t xml:space="preserve">emails per week are sent from GPX to all resort Owners within GPR, not specifically from Casitas Del Monte. </w:t>
      </w:r>
      <w:proofErr w:type="gramStart"/>
      <w:r w:rsidRPr="003E5E0C">
        <w:rPr>
          <w:rFonts w:ascii="Garamond" w:hAnsi="Garamond" w:cs="Calibri"/>
          <w:sz w:val="24"/>
          <w:szCs w:val="24"/>
        </w:rPr>
        <w:t>Holly</w:t>
      </w:r>
      <w:proofErr w:type="gramEnd"/>
      <w:r w:rsidRPr="003E5E0C">
        <w:rPr>
          <w:rFonts w:ascii="Garamond" w:hAnsi="Garamond" w:cs="Calibri"/>
          <w:sz w:val="24"/>
          <w:szCs w:val="24"/>
        </w:rPr>
        <w:t xml:space="preserve"> emphasized that these emails are universal across all resorts within the company and cannot be tailored for individual properties. However, she expressed the importance of allowing Owners to access these opportunities and highlighted the option for Owners to unsubscribe from specific advertisements if desired.</w:t>
      </w:r>
    </w:p>
    <w:p w14:paraId="6324D9B2" w14:textId="77777777" w:rsidR="003E5E0C" w:rsidRPr="005B5EF1" w:rsidRDefault="003E5E0C" w:rsidP="003E5E0C">
      <w:pPr>
        <w:tabs>
          <w:tab w:val="left" w:pos="540"/>
          <w:tab w:val="left" w:pos="900"/>
          <w:tab w:val="right" w:pos="1080"/>
        </w:tabs>
        <w:spacing w:line="216" w:lineRule="auto"/>
        <w:ind w:left="900"/>
        <w:rPr>
          <w:rFonts w:ascii="Garamond" w:hAnsi="Garamond" w:cs="Calibri"/>
          <w:sz w:val="24"/>
          <w:szCs w:val="24"/>
          <w:highlight w:val="yellow"/>
        </w:rPr>
      </w:pPr>
    </w:p>
    <w:p w14:paraId="625CBDFD" w14:textId="00A66D6D" w:rsidR="00560D63" w:rsidRDefault="00560D63" w:rsidP="005B5EF1">
      <w:pPr>
        <w:tabs>
          <w:tab w:val="left" w:pos="540"/>
          <w:tab w:val="left" w:pos="900"/>
          <w:tab w:val="right" w:pos="1080"/>
        </w:tabs>
        <w:spacing w:line="216" w:lineRule="auto"/>
        <w:ind w:left="900"/>
        <w:rPr>
          <w:rFonts w:ascii="Garamond" w:hAnsi="Garamond" w:cs="Calibri"/>
          <w:sz w:val="24"/>
          <w:szCs w:val="24"/>
        </w:rPr>
      </w:pPr>
      <w:r w:rsidRPr="00CE09D8">
        <w:rPr>
          <w:rFonts w:ascii="Garamond" w:hAnsi="Garamond" w:cs="Calibri"/>
          <w:b/>
          <w:sz w:val="24"/>
          <w:szCs w:val="24"/>
        </w:rPr>
        <w:t xml:space="preserve">Action </w:t>
      </w:r>
      <w:r w:rsidR="005B5EF1" w:rsidRPr="00CE09D8">
        <w:rPr>
          <w:rFonts w:ascii="Garamond" w:hAnsi="Garamond" w:cs="Calibri"/>
          <w:b/>
          <w:sz w:val="24"/>
          <w:szCs w:val="24"/>
        </w:rPr>
        <w:t>Item</w:t>
      </w:r>
      <w:r w:rsidRPr="00CE09D8">
        <w:rPr>
          <w:rFonts w:ascii="Garamond" w:hAnsi="Garamond" w:cs="Calibri"/>
          <w:b/>
          <w:sz w:val="24"/>
          <w:szCs w:val="24"/>
        </w:rPr>
        <w:t>:</w:t>
      </w:r>
      <w:r w:rsidRPr="00CE09D8">
        <w:rPr>
          <w:rFonts w:ascii="Garamond" w:hAnsi="Garamond" w:cs="Calibri"/>
          <w:sz w:val="24"/>
          <w:szCs w:val="24"/>
        </w:rPr>
        <w:t xml:space="preserve"> Management </w:t>
      </w:r>
      <w:r w:rsidR="00CE09D8" w:rsidRPr="00CE09D8">
        <w:rPr>
          <w:rFonts w:ascii="Garamond" w:hAnsi="Garamond" w:cs="Calibri"/>
          <w:sz w:val="24"/>
          <w:szCs w:val="24"/>
        </w:rPr>
        <w:t>to include a discussion on how to unsubscribe from GPX advertisements in the Annual Owners’ Meeting presentation.</w:t>
      </w:r>
    </w:p>
    <w:p w14:paraId="183FF548" w14:textId="4BE829ED" w:rsidR="005B5EF1" w:rsidRDefault="005B5EF1" w:rsidP="005B5EF1">
      <w:pPr>
        <w:tabs>
          <w:tab w:val="left" w:pos="540"/>
          <w:tab w:val="left" w:pos="900"/>
          <w:tab w:val="right" w:pos="1080"/>
        </w:tabs>
        <w:spacing w:line="216" w:lineRule="auto"/>
        <w:ind w:left="900"/>
        <w:rPr>
          <w:rFonts w:ascii="Garamond" w:hAnsi="Garamond" w:cs="Calibri"/>
          <w:sz w:val="24"/>
          <w:szCs w:val="24"/>
        </w:rPr>
      </w:pPr>
    </w:p>
    <w:p w14:paraId="425D5E66" w14:textId="058F2187" w:rsidR="00413BD8" w:rsidRDefault="00724A8C" w:rsidP="005B5EF1">
      <w:pPr>
        <w:tabs>
          <w:tab w:val="left" w:pos="540"/>
          <w:tab w:val="left" w:pos="900"/>
          <w:tab w:val="right" w:pos="1080"/>
        </w:tabs>
        <w:spacing w:line="216" w:lineRule="auto"/>
        <w:ind w:left="900"/>
        <w:rPr>
          <w:rFonts w:ascii="Garamond" w:hAnsi="Garamond" w:cs="Calibri"/>
          <w:sz w:val="24"/>
          <w:szCs w:val="24"/>
        </w:rPr>
      </w:pPr>
      <w:r w:rsidRPr="00724A8C">
        <w:rPr>
          <w:rFonts w:ascii="Garamond" w:hAnsi="Garamond" w:cs="Calibri"/>
          <w:sz w:val="24"/>
          <w:szCs w:val="24"/>
        </w:rPr>
        <w:t>Joseph Kearney inquired about Owners being able to exchange their</w:t>
      </w:r>
      <w:r>
        <w:rPr>
          <w:rFonts w:ascii="Garamond" w:hAnsi="Garamond" w:cs="Calibri"/>
          <w:sz w:val="24"/>
          <w:szCs w:val="24"/>
        </w:rPr>
        <w:t xml:space="preserve"> Right to Use (</w:t>
      </w:r>
      <w:r w:rsidR="00CE09D8" w:rsidRPr="00CE09D8">
        <w:rPr>
          <w:rFonts w:ascii="Garamond" w:hAnsi="Garamond" w:cs="Calibri"/>
          <w:sz w:val="24"/>
          <w:szCs w:val="24"/>
        </w:rPr>
        <w:t>RTU</w:t>
      </w:r>
      <w:r>
        <w:rPr>
          <w:rFonts w:ascii="Garamond" w:hAnsi="Garamond" w:cs="Calibri"/>
          <w:sz w:val="24"/>
          <w:szCs w:val="24"/>
        </w:rPr>
        <w:t>)</w:t>
      </w:r>
      <w:r w:rsidR="00CE09D8" w:rsidRPr="00CE09D8">
        <w:rPr>
          <w:rFonts w:ascii="Garamond" w:hAnsi="Garamond" w:cs="Calibri"/>
          <w:sz w:val="24"/>
          <w:szCs w:val="24"/>
        </w:rPr>
        <w:t xml:space="preserve">. </w:t>
      </w:r>
      <w:r w:rsidRPr="00724A8C">
        <w:rPr>
          <w:rFonts w:ascii="Garamond" w:hAnsi="Garamond" w:cs="Calibri"/>
          <w:sz w:val="24"/>
          <w:szCs w:val="24"/>
        </w:rPr>
        <w:t xml:space="preserve">Jeff Vierra clarified that Owners cannot exchange their RTU because they belong to the Owners personally. However, they can give them to a family member </w:t>
      </w:r>
      <w:proofErr w:type="gramStart"/>
      <w:r w:rsidRPr="00724A8C">
        <w:rPr>
          <w:rFonts w:ascii="Garamond" w:hAnsi="Garamond" w:cs="Calibri"/>
          <w:sz w:val="24"/>
          <w:szCs w:val="24"/>
        </w:rPr>
        <w:t>as long as</w:t>
      </w:r>
      <w:proofErr w:type="gramEnd"/>
      <w:r w:rsidRPr="00724A8C">
        <w:rPr>
          <w:rFonts w:ascii="Garamond" w:hAnsi="Garamond" w:cs="Calibri"/>
          <w:sz w:val="24"/>
          <w:szCs w:val="24"/>
        </w:rPr>
        <w:t xml:space="preserve"> they are present with them.</w:t>
      </w:r>
    </w:p>
    <w:p w14:paraId="1B2367EE" w14:textId="169AE45F" w:rsidR="00675346" w:rsidRPr="00675346" w:rsidRDefault="00675346" w:rsidP="00675346">
      <w:pPr>
        <w:tabs>
          <w:tab w:val="left" w:pos="540"/>
          <w:tab w:val="left" w:pos="900"/>
          <w:tab w:val="right" w:pos="1080"/>
        </w:tabs>
        <w:spacing w:line="216" w:lineRule="auto"/>
        <w:ind w:left="900"/>
        <w:rPr>
          <w:rFonts w:ascii="Garamond" w:hAnsi="Garamond" w:cs="Calibri"/>
          <w:sz w:val="24"/>
          <w:szCs w:val="24"/>
        </w:rPr>
      </w:pPr>
    </w:p>
    <w:p w14:paraId="5C889CED" w14:textId="602D93F1" w:rsidR="00A7101A" w:rsidRDefault="00675346" w:rsidP="00675346">
      <w:pPr>
        <w:tabs>
          <w:tab w:val="left" w:pos="540"/>
          <w:tab w:val="left" w:pos="900"/>
          <w:tab w:val="right" w:pos="1080"/>
        </w:tabs>
        <w:spacing w:line="216" w:lineRule="auto"/>
        <w:ind w:left="900"/>
        <w:rPr>
          <w:rFonts w:ascii="Garamond" w:hAnsi="Garamond" w:cs="Calibri"/>
          <w:sz w:val="24"/>
          <w:szCs w:val="24"/>
        </w:rPr>
      </w:pPr>
      <w:r>
        <w:rPr>
          <w:rFonts w:ascii="Garamond" w:hAnsi="Garamond" w:cs="Calibri"/>
          <w:sz w:val="24"/>
          <w:szCs w:val="24"/>
        </w:rPr>
        <w:t xml:space="preserve">Jeff Vierra </w:t>
      </w:r>
      <w:r w:rsidR="00CD29C1">
        <w:rPr>
          <w:rFonts w:ascii="Garamond" w:hAnsi="Garamond" w:cs="Calibri"/>
          <w:sz w:val="24"/>
          <w:szCs w:val="24"/>
        </w:rPr>
        <w:t>asked</w:t>
      </w:r>
      <w:r>
        <w:rPr>
          <w:rFonts w:ascii="Garamond" w:hAnsi="Garamond" w:cs="Calibri"/>
          <w:sz w:val="24"/>
          <w:szCs w:val="24"/>
        </w:rPr>
        <w:t xml:space="preserve"> about the Reservation Blackout C</w:t>
      </w:r>
      <w:r w:rsidRPr="00675346">
        <w:rPr>
          <w:rFonts w:ascii="Garamond" w:hAnsi="Garamond" w:cs="Calibri"/>
          <w:sz w:val="24"/>
          <w:szCs w:val="24"/>
        </w:rPr>
        <w:t xml:space="preserve">alendar. Kendal mentioned that she hadn’t received an </w:t>
      </w:r>
      <w:r>
        <w:rPr>
          <w:rFonts w:ascii="Garamond" w:hAnsi="Garamond" w:cs="Calibri"/>
          <w:sz w:val="24"/>
          <w:szCs w:val="24"/>
        </w:rPr>
        <w:t>update from the Revenue team</w:t>
      </w:r>
      <w:r w:rsidRPr="00675346">
        <w:rPr>
          <w:rFonts w:ascii="Garamond" w:hAnsi="Garamond" w:cs="Calibri"/>
          <w:sz w:val="24"/>
          <w:szCs w:val="24"/>
        </w:rPr>
        <w:t>, as it was still being worked on internally. However, she noted that Owners could book their weeks online through the Owners’ Community website.</w:t>
      </w:r>
    </w:p>
    <w:p w14:paraId="05735686" w14:textId="77777777" w:rsidR="00675346" w:rsidRPr="0051434D" w:rsidRDefault="00675346" w:rsidP="00675346">
      <w:pPr>
        <w:tabs>
          <w:tab w:val="left" w:pos="540"/>
          <w:tab w:val="left" w:pos="900"/>
          <w:tab w:val="right" w:pos="1080"/>
        </w:tabs>
        <w:spacing w:line="216" w:lineRule="auto"/>
        <w:ind w:left="900"/>
        <w:rPr>
          <w:rFonts w:ascii="Garamond" w:hAnsi="Garamond" w:cs="Calibri"/>
          <w:sz w:val="24"/>
          <w:szCs w:val="24"/>
          <w:highlight w:val="yellow"/>
        </w:rPr>
      </w:pPr>
    </w:p>
    <w:p w14:paraId="02C8BE32" w14:textId="49818769" w:rsidR="00A7101A" w:rsidRPr="00CD29C1" w:rsidRDefault="00AD33DB" w:rsidP="005B5EF1">
      <w:pPr>
        <w:tabs>
          <w:tab w:val="left" w:pos="540"/>
          <w:tab w:val="left" w:pos="900"/>
          <w:tab w:val="right" w:pos="1080"/>
        </w:tabs>
        <w:spacing w:line="216" w:lineRule="auto"/>
        <w:ind w:left="900"/>
        <w:rPr>
          <w:rFonts w:ascii="Garamond" w:hAnsi="Garamond" w:cs="Calibri"/>
          <w:sz w:val="24"/>
          <w:szCs w:val="24"/>
        </w:rPr>
      </w:pPr>
      <w:r w:rsidRPr="00CD29C1">
        <w:rPr>
          <w:rFonts w:ascii="Garamond" w:hAnsi="Garamond" w:cs="Calibri"/>
          <w:b/>
          <w:sz w:val="24"/>
          <w:szCs w:val="24"/>
        </w:rPr>
        <w:t>Action Item:</w:t>
      </w:r>
      <w:r w:rsidRPr="00CD29C1">
        <w:rPr>
          <w:rFonts w:ascii="Garamond" w:hAnsi="Garamond" w:cs="Calibri"/>
          <w:sz w:val="24"/>
          <w:szCs w:val="24"/>
        </w:rPr>
        <w:t xml:space="preserve"> Management to </w:t>
      </w:r>
      <w:r w:rsidR="00675346" w:rsidRPr="00CD29C1">
        <w:rPr>
          <w:rFonts w:ascii="Garamond" w:hAnsi="Garamond" w:cs="Calibri"/>
          <w:sz w:val="24"/>
          <w:szCs w:val="24"/>
        </w:rPr>
        <w:t>include the</w:t>
      </w:r>
      <w:r w:rsidR="00CD29C1">
        <w:rPr>
          <w:rFonts w:ascii="Garamond" w:hAnsi="Garamond" w:cs="Calibri"/>
          <w:sz w:val="24"/>
          <w:szCs w:val="24"/>
        </w:rPr>
        <w:t xml:space="preserve"> Reservation Blackout Calendar</w:t>
      </w:r>
      <w:r w:rsidR="00CD29C1" w:rsidRPr="00CD29C1">
        <w:rPr>
          <w:rFonts w:ascii="Garamond" w:hAnsi="Garamond" w:cs="Calibri"/>
          <w:sz w:val="24"/>
          <w:szCs w:val="24"/>
        </w:rPr>
        <w:t xml:space="preserve"> to the agenda for the</w:t>
      </w:r>
      <w:r w:rsidRPr="00CD29C1">
        <w:rPr>
          <w:rFonts w:ascii="Garamond" w:hAnsi="Garamond" w:cs="Calibri"/>
          <w:sz w:val="24"/>
          <w:szCs w:val="24"/>
        </w:rPr>
        <w:t xml:space="preserve"> May 11, </w:t>
      </w:r>
      <w:proofErr w:type="gramStart"/>
      <w:r w:rsidRPr="00CD29C1">
        <w:rPr>
          <w:rFonts w:ascii="Garamond" w:hAnsi="Garamond" w:cs="Calibri"/>
          <w:sz w:val="24"/>
          <w:szCs w:val="24"/>
        </w:rPr>
        <w:t>2024</w:t>
      </w:r>
      <w:proofErr w:type="gramEnd"/>
      <w:r w:rsidRPr="00CD29C1">
        <w:rPr>
          <w:rFonts w:ascii="Garamond" w:hAnsi="Garamond" w:cs="Calibri"/>
          <w:sz w:val="24"/>
          <w:szCs w:val="24"/>
        </w:rPr>
        <w:t xml:space="preserve"> Board of Directors’ Meeting.</w:t>
      </w:r>
    </w:p>
    <w:p w14:paraId="26B591F4" w14:textId="6A3B159E" w:rsidR="00D35C04" w:rsidRPr="0051434D" w:rsidRDefault="00D35C04" w:rsidP="005B5EF1">
      <w:pPr>
        <w:tabs>
          <w:tab w:val="left" w:pos="540"/>
          <w:tab w:val="left" w:pos="900"/>
          <w:tab w:val="right" w:pos="1080"/>
        </w:tabs>
        <w:spacing w:line="216" w:lineRule="auto"/>
        <w:ind w:left="900"/>
        <w:rPr>
          <w:rFonts w:ascii="Garamond" w:hAnsi="Garamond" w:cs="Calibri"/>
          <w:sz w:val="24"/>
          <w:szCs w:val="24"/>
          <w:highlight w:val="yellow"/>
        </w:rPr>
      </w:pPr>
    </w:p>
    <w:p w14:paraId="77B9393E" w14:textId="0336C5F9" w:rsidR="00D35C04" w:rsidRPr="0051434D" w:rsidRDefault="00FA737C" w:rsidP="005B5EF1">
      <w:pPr>
        <w:tabs>
          <w:tab w:val="left" w:pos="540"/>
          <w:tab w:val="left" w:pos="900"/>
          <w:tab w:val="right" w:pos="1080"/>
        </w:tabs>
        <w:spacing w:line="216" w:lineRule="auto"/>
        <w:ind w:left="900"/>
        <w:rPr>
          <w:rFonts w:ascii="Garamond" w:hAnsi="Garamond" w:cs="Calibri"/>
          <w:sz w:val="24"/>
          <w:szCs w:val="24"/>
          <w:highlight w:val="yellow"/>
        </w:rPr>
      </w:pPr>
      <w:r w:rsidRPr="00FA737C">
        <w:rPr>
          <w:rFonts w:ascii="Garamond" w:hAnsi="Garamond" w:cs="Calibri"/>
          <w:sz w:val="24"/>
          <w:szCs w:val="24"/>
        </w:rPr>
        <w:t xml:space="preserve">Jeff Vierra requested more detailed information from </w:t>
      </w:r>
      <w:r>
        <w:rPr>
          <w:rFonts w:ascii="Garamond" w:hAnsi="Garamond" w:cs="Calibri"/>
          <w:sz w:val="24"/>
          <w:szCs w:val="24"/>
        </w:rPr>
        <w:t>Management regarding the resort’</w:t>
      </w:r>
      <w:r w:rsidRPr="00FA737C">
        <w:rPr>
          <w:rFonts w:ascii="Garamond" w:hAnsi="Garamond" w:cs="Calibri"/>
          <w:sz w:val="24"/>
          <w:szCs w:val="24"/>
        </w:rPr>
        <w:t>s 100% occupancy.</w:t>
      </w:r>
    </w:p>
    <w:p w14:paraId="016968F1" w14:textId="00B99A61" w:rsidR="00835018" w:rsidRPr="00130893" w:rsidRDefault="00835018" w:rsidP="005B5EF1">
      <w:pPr>
        <w:tabs>
          <w:tab w:val="left" w:pos="540"/>
          <w:tab w:val="left" w:pos="900"/>
          <w:tab w:val="right" w:pos="1080"/>
        </w:tabs>
        <w:spacing w:line="216" w:lineRule="auto"/>
        <w:ind w:left="900"/>
        <w:rPr>
          <w:rFonts w:ascii="Garamond" w:hAnsi="Garamond" w:cs="Calibri"/>
          <w:sz w:val="24"/>
          <w:szCs w:val="24"/>
        </w:rPr>
      </w:pPr>
    </w:p>
    <w:p w14:paraId="6B6426FE" w14:textId="17634ED7" w:rsidR="00835018" w:rsidRPr="00130893" w:rsidRDefault="00835018" w:rsidP="005B5EF1">
      <w:pPr>
        <w:tabs>
          <w:tab w:val="left" w:pos="540"/>
          <w:tab w:val="left" w:pos="900"/>
          <w:tab w:val="right" w:pos="1080"/>
        </w:tabs>
        <w:spacing w:line="216" w:lineRule="auto"/>
        <w:ind w:left="900"/>
        <w:rPr>
          <w:rFonts w:ascii="Garamond" w:hAnsi="Garamond" w:cs="Calibri"/>
          <w:sz w:val="24"/>
          <w:szCs w:val="24"/>
        </w:rPr>
      </w:pPr>
      <w:r w:rsidRPr="00130893">
        <w:rPr>
          <w:rFonts w:ascii="Garamond" w:hAnsi="Garamond" w:cs="Calibri"/>
          <w:b/>
          <w:sz w:val="24"/>
          <w:szCs w:val="24"/>
        </w:rPr>
        <w:lastRenderedPageBreak/>
        <w:t>Action Item:</w:t>
      </w:r>
      <w:r w:rsidRPr="00130893">
        <w:rPr>
          <w:rFonts w:ascii="Garamond" w:hAnsi="Garamond" w:cs="Calibri"/>
          <w:sz w:val="24"/>
          <w:szCs w:val="24"/>
        </w:rPr>
        <w:t xml:space="preserve"> Management to </w:t>
      </w:r>
      <w:r w:rsidR="00E64B3C" w:rsidRPr="00130893">
        <w:rPr>
          <w:rFonts w:ascii="Garamond" w:hAnsi="Garamond" w:cs="Calibri"/>
          <w:sz w:val="24"/>
          <w:szCs w:val="24"/>
        </w:rPr>
        <w:t xml:space="preserve">include the </w:t>
      </w:r>
      <w:r w:rsidR="00B356FA">
        <w:rPr>
          <w:rFonts w:ascii="Garamond" w:hAnsi="Garamond" w:cs="Calibri"/>
          <w:sz w:val="24"/>
          <w:szCs w:val="24"/>
        </w:rPr>
        <w:t xml:space="preserve">Market Segment Report containing </w:t>
      </w:r>
      <w:r w:rsidR="00FA737C" w:rsidRPr="00130893">
        <w:rPr>
          <w:rFonts w:ascii="Garamond" w:hAnsi="Garamond" w:cs="Calibri"/>
          <w:sz w:val="24"/>
          <w:szCs w:val="24"/>
        </w:rPr>
        <w:t>Average Daily Rate (</w:t>
      </w:r>
      <w:r w:rsidRPr="00130893">
        <w:rPr>
          <w:rFonts w:ascii="Garamond" w:hAnsi="Garamond" w:cs="Calibri"/>
          <w:sz w:val="24"/>
          <w:szCs w:val="24"/>
        </w:rPr>
        <w:t>ADR</w:t>
      </w:r>
      <w:r w:rsidR="00FA737C" w:rsidRPr="00130893">
        <w:rPr>
          <w:rFonts w:ascii="Garamond" w:hAnsi="Garamond" w:cs="Calibri"/>
          <w:sz w:val="24"/>
          <w:szCs w:val="24"/>
        </w:rPr>
        <w:t>)</w:t>
      </w:r>
      <w:r w:rsidRPr="00130893">
        <w:rPr>
          <w:rFonts w:ascii="Garamond" w:hAnsi="Garamond" w:cs="Calibri"/>
          <w:sz w:val="24"/>
          <w:szCs w:val="24"/>
        </w:rPr>
        <w:t xml:space="preserve"> </w:t>
      </w:r>
      <w:r w:rsidR="00130893" w:rsidRPr="00130893">
        <w:rPr>
          <w:rFonts w:ascii="Garamond" w:hAnsi="Garamond" w:cs="Calibri"/>
          <w:sz w:val="24"/>
          <w:szCs w:val="24"/>
        </w:rPr>
        <w:t xml:space="preserve">and </w:t>
      </w:r>
      <w:r w:rsidRPr="00130893">
        <w:rPr>
          <w:rFonts w:ascii="Garamond" w:hAnsi="Garamond" w:cs="Calibri"/>
          <w:sz w:val="24"/>
          <w:szCs w:val="24"/>
        </w:rPr>
        <w:t>length of stay</w:t>
      </w:r>
      <w:r w:rsidR="00130893" w:rsidRPr="00130893">
        <w:rPr>
          <w:rFonts w:ascii="Garamond" w:hAnsi="Garamond" w:cs="Calibri"/>
          <w:sz w:val="24"/>
          <w:szCs w:val="24"/>
        </w:rPr>
        <w:t xml:space="preserve"> in</w:t>
      </w:r>
      <w:r w:rsidR="00E64B3C" w:rsidRPr="00130893">
        <w:rPr>
          <w:rFonts w:ascii="Garamond" w:hAnsi="Garamond" w:cs="Calibri"/>
          <w:sz w:val="24"/>
          <w:szCs w:val="24"/>
        </w:rPr>
        <w:t xml:space="preserve"> all Board Packets </w:t>
      </w:r>
      <w:r w:rsidR="00130893" w:rsidRPr="00130893">
        <w:rPr>
          <w:rFonts w:ascii="Garamond" w:hAnsi="Garamond" w:cs="Calibri"/>
          <w:sz w:val="24"/>
          <w:szCs w:val="24"/>
        </w:rPr>
        <w:t>moving</w:t>
      </w:r>
      <w:r w:rsidR="00E64B3C" w:rsidRPr="00130893">
        <w:rPr>
          <w:rFonts w:ascii="Garamond" w:hAnsi="Garamond" w:cs="Calibri"/>
          <w:sz w:val="24"/>
          <w:szCs w:val="24"/>
        </w:rPr>
        <w:t xml:space="preserve"> forward.</w:t>
      </w:r>
    </w:p>
    <w:p w14:paraId="27DF0D6E" w14:textId="73A28B80" w:rsidR="00E64B3C" w:rsidRPr="0051434D" w:rsidRDefault="00E64B3C" w:rsidP="005B5EF1">
      <w:pPr>
        <w:tabs>
          <w:tab w:val="left" w:pos="540"/>
          <w:tab w:val="left" w:pos="900"/>
          <w:tab w:val="right" w:pos="1080"/>
        </w:tabs>
        <w:spacing w:line="216" w:lineRule="auto"/>
        <w:ind w:left="900"/>
        <w:rPr>
          <w:rFonts w:ascii="Garamond" w:hAnsi="Garamond" w:cs="Calibri"/>
          <w:sz w:val="24"/>
          <w:szCs w:val="24"/>
          <w:highlight w:val="yellow"/>
        </w:rPr>
      </w:pPr>
    </w:p>
    <w:p w14:paraId="0CB75A16" w14:textId="377CC119" w:rsidR="00185AA9" w:rsidRDefault="00935D3F" w:rsidP="005B5EF1">
      <w:pPr>
        <w:tabs>
          <w:tab w:val="left" w:pos="540"/>
          <w:tab w:val="left" w:pos="900"/>
          <w:tab w:val="right" w:pos="1080"/>
        </w:tabs>
        <w:spacing w:line="216" w:lineRule="auto"/>
        <w:ind w:left="900"/>
        <w:rPr>
          <w:rFonts w:ascii="Garamond" w:hAnsi="Garamond" w:cs="Calibri"/>
          <w:sz w:val="24"/>
          <w:szCs w:val="24"/>
        </w:rPr>
      </w:pPr>
      <w:r w:rsidRPr="00935D3F">
        <w:rPr>
          <w:rFonts w:ascii="Garamond" w:hAnsi="Garamond" w:cs="Calibri"/>
          <w:sz w:val="24"/>
          <w:szCs w:val="24"/>
        </w:rPr>
        <w:t xml:space="preserve">Jeff Vierra asked about the status of the Bar Grill project. Kendal responded that the Construction department had requested additional items to be included in the process from the vendor. Currently, two </w:t>
      </w:r>
      <w:r>
        <w:rPr>
          <w:rFonts w:ascii="Garamond" w:hAnsi="Garamond" w:cs="Calibri"/>
          <w:sz w:val="24"/>
          <w:szCs w:val="24"/>
        </w:rPr>
        <w:t xml:space="preserve">(2) </w:t>
      </w:r>
      <w:r w:rsidRPr="00935D3F">
        <w:rPr>
          <w:rFonts w:ascii="Garamond" w:hAnsi="Garamond" w:cs="Calibri"/>
          <w:sz w:val="24"/>
          <w:szCs w:val="24"/>
        </w:rPr>
        <w:t>parties are in communication to ensure that the repair or build meets the satisfaction of both the Cons</w:t>
      </w:r>
      <w:r w:rsidR="001B0ABB">
        <w:rPr>
          <w:rFonts w:ascii="Garamond" w:hAnsi="Garamond" w:cs="Calibri"/>
          <w:sz w:val="24"/>
          <w:szCs w:val="24"/>
        </w:rPr>
        <w:t>truction team and the approved B</w:t>
      </w:r>
      <w:r w:rsidRPr="00935D3F">
        <w:rPr>
          <w:rFonts w:ascii="Garamond" w:hAnsi="Garamond" w:cs="Calibri"/>
          <w:sz w:val="24"/>
          <w:szCs w:val="24"/>
        </w:rPr>
        <w:t>udget by the Board.</w:t>
      </w:r>
    </w:p>
    <w:p w14:paraId="4E38718A" w14:textId="77777777" w:rsidR="00935D3F" w:rsidRPr="0051434D" w:rsidRDefault="00935D3F" w:rsidP="005B5EF1">
      <w:pPr>
        <w:tabs>
          <w:tab w:val="left" w:pos="540"/>
          <w:tab w:val="left" w:pos="900"/>
          <w:tab w:val="right" w:pos="1080"/>
        </w:tabs>
        <w:spacing w:line="216" w:lineRule="auto"/>
        <w:ind w:left="900"/>
        <w:rPr>
          <w:rFonts w:ascii="Garamond" w:hAnsi="Garamond" w:cs="Calibri"/>
          <w:sz w:val="24"/>
          <w:szCs w:val="24"/>
          <w:highlight w:val="yellow"/>
        </w:rPr>
      </w:pPr>
    </w:p>
    <w:p w14:paraId="044FFE6F" w14:textId="5F3E89A1" w:rsidR="00185AA9" w:rsidRPr="001B0ABB" w:rsidRDefault="00185AA9" w:rsidP="005B5EF1">
      <w:pPr>
        <w:tabs>
          <w:tab w:val="left" w:pos="540"/>
          <w:tab w:val="left" w:pos="900"/>
          <w:tab w:val="right" w:pos="1080"/>
        </w:tabs>
        <w:spacing w:line="216" w:lineRule="auto"/>
        <w:ind w:left="900"/>
        <w:rPr>
          <w:rFonts w:ascii="Garamond" w:hAnsi="Garamond" w:cs="Calibri"/>
          <w:sz w:val="24"/>
          <w:szCs w:val="24"/>
        </w:rPr>
      </w:pPr>
      <w:r w:rsidRPr="001B0ABB">
        <w:rPr>
          <w:rFonts w:ascii="Garamond" w:hAnsi="Garamond" w:cs="Calibri"/>
          <w:b/>
          <w:sz w:val="24"/>
          <w:szCs w:val="24"/>
        </w:rPr>
        <w:t>Action Item:</w:t>
      </w:r>
      <w:r w:rsidRPr="001B0ABB">
        <w:rPr>
          <w:rFonts w:ascii="Garamond" w:hAnsi="Garamond" w:cs="Calibri"/>
          <w:sz w:val="24"/>
          <w:szCs w:val="24"/>
        </w:rPr>
        <w:t xml:space="preserve"> Manageme</w:t>
      </w:r>
      <w:r w:rsidR="00872D01" w:rsidRPr="001B0ABB">
        <w:rPr>
          <w:rFonts w:ascii="Garamond" w:hAnsi="Garamond" w:cs="Calibri"/>
          <w:sz w:val="24"/>
          <w:szCs w:val="24"/>
        </w:rPr>
        <w:t xml:space="preserve">nt </w:t>
      </w:r>
      <w:r w:rsidR="001B0ABB" w:rsidRPr="001B0ABB">
        <w:rPr>
          <w:rFonts w:ascii="Garamond" w:hAnsi="Garamond" w:cs="Calibri"/>
          <w:sz w:val="24"/>
          <w:szCs w:val="24"/>
        </w:rPr>
        <w:t>to</w:t>
      </w:r>
      <w:r w:rsidR="00F6171F">
        <w:rPr>
          <w:rFonts w:ascii="Garamond" w:hAnsi="Garamond" w:cs="Calibri"/>
          <w:sz w:val="24"/>
          <w:szCs w:val="24"/>
        </w:rPr>
        <w:t xml:space="preserve"> </w:t>
      </w:r>
      <w:r w:rsidR="001B0ABB" w:rsidRPr="001B0ABB">
        <w:rPr>
          <w:rFonts w:ascii="Garamond" w:hAnsi="Garamond" w:cs="Calibri"/>
          <w:sz w:val="24"/>
          <w:szCs w:val="24"/>
        </w:rPr>
        <w:t>seek updates on expediting the Bar Grill project with the Construction team.</w:t>
      </w:r>
    </w:p>
    <w:p w14:paraId="5A16DFDD" w14:textId="663BD520" w:rsidR="00525E29" w:rsidRPr="0051434D" w:rsidRDefault="00525E29" w:rsidP="005B5EF1">
      <w:pPr>
        <w:tabs>
          <w:tab w:val="left" w:pos="540"/>
          <w:tab w:val="left" w:pos="900"/>
          <w:tab w:val="right" w:pos="1080"/>
        </w:tabs>
        <w:spacing w:line="216" w:lineRule="auto"/>
        <w:ind w:left="900"/>
        <w:rPr>
          <w:rFonts w:ascii="Garamond" w:hAnsi="Garamond" w:cs="Calibri"/>
          <w:sz w:val="24"/>
          <w:szCs w:val="24"/>
          <w:highlight w:val="yellow"/>
        </w:rPr>
      </w:pPr>
    </w:p>
    <w:p w14:paraId="5E2B8E13" w14:textId="258CF952" w:rsidR="00171AD7" w:rsidRDefault="001F265C" w:rsidP="005B5EF1">
      <w:pPr>
        <w:tabs>
          <w:tab w:val="left" w:pos="540"/>
          <w:tab w:val="left" w:pos="900"/>
          <w:tab w:val="right" w:pos="1080"/>
        </w:tabs>
        <w:spacing w:line="216" w:lineRule="auto"/>
        <w:ind w:left="900"/>
        <w:rPr>
          <w:rFonts w:ascii="Garamond" w:hAnsi="Garamond" w:cs="Calibri"/>
          <w:sz w:val="24"/>
          <w:szCs w:val="24"/>
        </w:rPr>
      </w:pPr>
      <w:r w:rsidRPr="001F265C">
        <w:rPr>
          <w:rFonts w:ascii="Garamond" w:hAnsi="Garamond" w:cs="Calibri"/>
          <w:sz w:val="24"/>
          <w:szCs w:val="24"/>
        </w:rPr>
        <w:t>Jeff Vierra proposed not charging</w:t>
      </w:r>
      <w:r>
        <w:rPr>
          <w:rFonts w:ascii="Garamond" w:hAnsi="Garamond" w:cs="Calibri"/>
          <w:sz w:val="24"/>
          <w:szCs w:val="24"/>
        </w:rPr>
        <w:t xml:space="preserve"> Owners’</w:t>
      </w:r>
      <w:r w:rsidRPr="001F265C">
        <w:rPr>
          <w:rFonts w:ascii="Garamond" w:hAnsi="Garamond" w:cs="Calibri"/>
          <w:sz w:val="24"/>
          <w:szCs w:val="24"/>
        </w:rPr>
        <w:t xml:space="preserve"> extra for amenities. Management clarified that the prim</w:t>
      </w:r>
      <w:r>
        <w:rPr>
          <w:rFonts w:ascii="Garamond" w:hAnsi="Garamond" w:cs="Calibri"/>
          <w:sz w:val="24"/>
          <w:szCs w:val="24"/>
        </w:rPr>
        <w:t>ary amenity charge is for Tide L</w:t>
      </w:r>
      <w:r w:rsidRPr="001F265C">
        <w:rPr>
          <w:rFonts w:ascii="Garamond" w:hAnsi="Garamond" w:cs="Calibri"/>
          <w:sz w:val="24"/>
          <w:szCs w:val="24"/>
        </w:rPr>
        <w:t>aundry detergent, with the resort provi</w:t>
      </w:r>
      <w:r>
        <w:rPr>
          <w:rFonts w:ascii="Garamond" w:hAnsi="Garamond" w:cs="Calibri"/>
          <w:sz w:val="24"/>
          <w:szCs w:val="24"/>
        </w:rPr>
        <w:t>ding one box per week for each O</w:t>
      </w:r>
      <w:r w:rsidRPr="001F265C">
        <w:rPr>
          <w:rFonts w:ascii="Garamond" w:hAnsi="Garamond" w:cs="Calibri"/>
          <w:sz w:val="24"/>
          <w:szCs w:val="24"/>
        </w:rPr>
        <w:t>wner staying a week.</w:t>
      </w:r>
    </w:p>
    <w:p w14:paraId="58A6C8FC" w14:textId="77777777" w:rsidR="001F265C" w:rsidRPr="0051434D" w:rsidRDefault="001F265C" w:rsidP="005B5EF1">
      <w:pPr>
        <w:tabs>
          <w:tab w:val="left" w:pos="540"/>
          <w:tab w:val="left" w:pos="900"/>
          <w:tab w:val="right" w:pos="1080"/>
        </w:tabs>
        <w:spacing w:line="216" w:lineRule="auto"/>
        <w:ind w:left="900"/>
        <w:rPr>
          <w:rFonts w:ascii="Garamond" w:hAnsi="Garamond" w:cs="Calibri"/>
          <w:sz w:val="24"/>
          <w:szCs w:val="24"/>
          <w:highlight w:val="yellow"/>
        </w:rPr>
      </w:pPr>
    </w:p>
    <w:p w14:paraId="21BA2A1C" w14:textId="2E9E6F86" w:rsidR="006E280B" w:rsidRDefault="00171AD7" w:rsidP="005B5EF1">
      <w:pPr>
        <w:tabs>
          <w:tab w:val="left" w:pos="540"/>
          <w:tab w:val="left" w:pos="900"/>
          <w:tab w:val="right" w:pos="1080"/>
        </w:tabs>
        <w:spacing w:line="216" w:lineRule="auto"/>
        <w:ind w:left="900"/>
        <w:rPr>
          <w:rFonts w:ascii="Garamond" w:hAnsi="Garamond" w:cs="Calibri"/>
          <w:sz w:val="24"/>
          <w:szCs w:val="24"/>
        </w:rPr>
      </w:pPr>
      <w:r w:rsidRPr="00335AE8">
        <w:rPr>
          <w:rFonts w:ascii="Garamond" w:hAnsi="Garamond" w:cs="Calibri"/>
          <w:b/>
          <w:sz w:val="24"/>
          <w:szCs w:val="24"/>
        </w:rPr>
        <w:t>Action Item:</w:t>
      </w:r>
      <w:r w:rsidRPr="00335AE8">
        <w:rPr>
          <w:rFonts w:ascii="Garamond" w:hAnsi="Garamond" w:cs="Calibri"/>
          <w:sz w:val="24"/>
          <w:szCs w:val="24"/>
        </w:rPr>
        <w:t xml:space="preserve"> </w:t>
      </w:r>
      <w:r w:rsidR="001F265C" w:rsidRPr="00335AE8">
        <w:rPr>
          <w:rFonts w:ascii="Garamond" w:hAnsi="Garamond" w:cs="Calibri"/>
          <w:sz w:val="24"/>
          <w:szCs w:val="24"/>
        </w:rPr>
        <w:t>Manage</w:t>
      </w:r>
      <w:r w:rsidR="00335AE8" w:rsidRPr="00335AE8">
        <w:rPr>
          <w:rFonts w:ascii="Garamond" w:hAnsi="Garamond" w:cs="Calibri"/>
          <w:sz w:val="24"/>
          <w:szCs w:val="24"/>
        </w:rPr>
        <w:t>ment to only charge Guests for L</w:t>
      </w:r>
      <w:r w:rsidR="001F265C" w:rsidRPr="00335AE8">
        <w:rPr>
          <w:rFonts w:ascii="Garamond" w:hAnsi="Garamond" w:cs="Calibri"/>
          <w:sz w:val="24"/>
          <w:szCs w:val="24"/>
        </w:rPr>
        <w:t>aundry detergent and provide it to Owners free of charge during their</w:t>
      </w:r>
      <w:r w:rsidR="001F265C" w:rsidRPr="001F265C">
        <w:rPr>
          <w:rFonts w:ascii="Garamond" w:hAnsi="Garamond" w:cs="Calibri"/>
          <w:sz w:val="24"/>
          <w:szCs w:val="24"/>
        </w:rPr>
        <w:t xml:space="preserve"> stay.</w:t>
      </w:r>
    </w:p>
    <w:p w14:paraId="16D1E351" w14:textId="38BCBE05" w:rsidR="00493818" w:rsidRPr="0051434D" w:rsidRDefault="00493818" w:rsidP="007214E8">
      <w:pPr>
        <w:tabs>
          <w:tab w:val="left" w:pos="540"/>
          <w:tab w:val="left" w:pos="900"/>
          <w:tab w:val="right" w:pos="1080"/>
        </w:tabs>
        <w:spacing w:line="216" w:lineRule="auto"/>
        <w:rPr>
          <w:rFonts w:ascii="Garamond" w:hAnsi="Garamond" w:cs="Calibri"/>
          <w:sz w:val="24"/>
          <w:szCs w:val="24"/>
          <w:highlight w:val="yellow"/>
        </w:rPr>
      </w:pPr>
    </w:p>
    <w:p w14:paraId="23E455AB" w14:textId="68DD1082" w:rsidR="000436C9" w:rsidRDefault="0033339B" w:rsidP="005B5EF1">
      <w:pPr>
        <w:tabs>
          <w:tab w:val="left" w:pos="540"/>
          <w:tab w:val="left" w:pos="900"/>
          <w:tab w:val="right" w:pos="1080"/>
        </w:tabs>
        <w:spacing w:line="216" w:lineRule="auto"/>
        <w:ind w:left="900"/>
        <w:rPr>
          <w:rFonts w:ascii="Garamond" w:hAnsi="Garamond" w:cs="Calibri"/>
          <w:sz w:val="24"/>
          <w:szCs w:val="24"/>
        </w:rPr>
      </w:pPr>
      <w:r w:rsidRPr="0033339B">
        <w:rPr>
          <w:rFonts w:ascii="Garamond" w:hAnsi="Garamond" w:cs="Calibri"/>
          <w:sz w:val="24"/>
          <w:szCs w:val="24"/>
        </w:rPr>
        <w:t xml:space="preserve">Joseph Kearney </w:t>
      </w:r>
      <w:r>
        <w:rPr>
          <w:rFonts w:ascii="Garamond" w:hAnsi="Garamond" w:cs="Calibri"/>
          <w:sz w:val="24"/>
          <w:szCs w:val="24"/>
        </w:rPr>
        <w:t>inquired</w:t>
      </w:r>
      <w:r w:rsidRPr="0033339B">
        <w:rPr>
          <w:rFonts w:ascii="Garamond" w:hAnsi="Garamond" w:cs="Calibri"/>
          <w:sz w:val="24"/>
          <w:szCs w:val="24"/>
        </w:rPr>
        <w:t xml:space="preserve"> about the Activity program. Kendal provided a bri</w:t>
      </w:r>
      <w:r>
        <w:rPr>
          <w:rFonts w:ascii="Garamond" w:hAnsi="Garamond" w:cs="Calibri"/>
          <w:sz w:val="24"/>
          <w:szCs w:val="24"/>
        </w:rPr>
        <w:t>ef overview, mentioning that it’</w:t>
      </w:r>
      <w:r w:rsidRPr="0033339B">
        <w:rPr>
          <w:rFonts w:ascii="Garamond" w:hAnsi="Garamond" w:cs="Calibri"/>
          <w:sz w:val="24"/>
          <w:szCs w:val="24"/>
        </w:rPr>
        <w:t>s something they aim to implement in the future but want to gather feedback from Owners first.</w:t>
      </w:r>
    </w:p>
    <w:p w14:paraId="03CF31CF" w14:textId="77777777" w:rsidR="0033339B" w:rsidRPr="005B2D5F" w:rsidRDefault="0033339B" w:rsidP="005B5EF1">
      <w:pPr>
        <w:tabs>
          <w:tab w:val="left" w:pos="540"/>
          <w:tab w:val="left" w:pos="900"/>
          <w:tab w:val="right" w:pos="1080"/>
        </w:tabs>
        <w:spacing w:line="216" w:lineRule="auto"/>
        <w:ind w:left="900"/>
        <w:rPr>
          <w:rFonts w:ascii="Garamond" w:hAnsi="Garamond" w:cs="Calibri"/>
          <w:sz w:val="24"/>
          <w:szCs w:val="24"/>
        </w:rPr>
      </w:pPr>
    </w:p>
    <w:p w14:paraId="7D98F17E" w14:textId="7E390E60" w:rsidR="000436C9" w:rsidRPr="005B2D5F" w:rsidRDefault="000436C9" w:rsidP="005B5EF1">
      <w:pPr>
        <w:tabs>
          <w:tab w:val="left" w:pos="540"/>
          <w:tab w:val="left" w:pos="900"/>
          <w:tab w:val="right" w:pos="1080"/>
        </w:tabs>
        <w:spacing w:line="216" w:lineRule="auto"/>
        <w:ind w:left="900"/>
        <w:rPr>
          <w:rFonts w:ascii="Garamond" w:hAnsi="Garamond" w:cs="Calibri"/>
          <w:sz w:val="24"/>
          <w:szCs w:val="24"/>
        </w:rPr>
      </w:pPr>
      <w:r w:rsidRPr="005B2D5F">
        <w:rPr>
          <w:rFonts w:ascii="Garamond" w:hAnsi="Garamond" w:cs="Calibri"/>
          <w:b/>
          <w:sz w:val="24"/>
          <w:szCs w:val="24"/>
        </w:rPr>
        <w:t xml:space="preserve">Action Item: </w:t>
      </w:r>
      <w:r w:rsidRPr="005B2D5F">
        <w:rPr>
          <w:rFonts w:ascii="Garamond" w:hAnsi="Garamond" w:cs="Calibri"/>
          <w:sz w:val="24"/>
          <w:szCs w:val="24"/>
        </w:rPr>
        <w:t>Management to send the EEE Observation report to the Board.</w:t>
      </w:r>
    </w:p>
    <w:p w14:paraId="6DE971F5" w14:textId="4E896436" w:rsidR="000436C9" w:rsidRPr="005B2D5F" w:rsidRDefault="000436C9" w:rsidP="005B5EF1">
      <w:pPr>
        <w:tabs>
          <w:tab w:val="left" w:pos="540"/>
          <w:tab w:val="left" w:pos="900"/>
          <w:tab w:val="right" w:pos="1080"/>
        </w:tabs>
        <w:spacing w:line="216" w:lineRule="auto"/>
        <w:ind w:left="900"/>
        <w:rPr>
          <w:rFonts w:ascii="Garamond" w:hAnsi="Garamond" w:cs="Calibri"/>
          <w:sz w:val="24"/>
          <w:szCs w:val="24"/>
        </w:rPr>
      </w:pPr>
    </w:p>
    <w:p w14:paraId="5D10CB7D" w14:textId="21D5E624" w:rsidR="00E40A55" w:rsidRPr="005B2D5F" w:rsidRDefault="00D70594" w:rsidP="005B5EF1">
      <w:pPr>
        <w:tabs>
          <w:tab w:val="left" w:pos="540"/>
          <w:tab w:val="left" w:pos="900"/>
          <w:tab w:val="right" w:pos="1080"/>
        </w:tabs>
        <w:spacing w:line="216" w:lineRule="auto"/>
        <w:ind w:left="900"/>
        <w:rPr>
          <w:rFonts w:ascii="Garamond" w:hAnsi="Garamond" w:cs="Calibri"/>
          <w:sz w:val="24"/>
          <w:szCs w:val="24"/>
        </w:rPr>
      </w:pPr>
      <w:r w:rsidRPr="005B2D5F">
        <w:rPr>
          <w:rFonts w:ascii="Garamond" w:hAnsi="Garamond" w:cs="Calibri"/>
          <w:sz w:val="24"/>
          <w:szCs w:val="24"/>
        </w:rPr>
        <w:t xml:space="preserve">Holly Ansley provided a brief overview of the EEE inspection, highlighting that the stucco is </w:t>
      </w:r>
      <w:r w:rsidR="00F4454F">
        <w:rPr>
          <w:rFonts w:ascii="Garamond" w:hAnsi="Garamond" w:cs="Calibri"/>
          <w:sz w:val="24"/>
          <w:szCs w:val="24"/>
        </w:rPr>
        <w:t>loose</w:t>
      </w:r>
      <w:r w:rsidRPr="005B2D5F">
        <w:rPr>
          <w:rFonts w:ascii="Garamond" w:hAnsi="Garamond" w:cs="Calibri"/>
          <w:sz w:val="24"/>
          <w:szCs w:val="24"/>
        </w:rPr>
        <w:t xml:space="preserve">. The MCC Construction team, conducting the inspections, removed the lids entirely to prevent any potential injuries. </w:t>
      </w:r>
    </w:p>
    <w:p w14:paraId="33BF6200" w14:textId="77777777" w:rsidR="005B2D5F" w:rsidRPr="005B2D5F" w:rsidRDefault="005B2D5F" w:rsidP="005B5EF1">
      <w:pPr>
        <w:tabs>
          <w:tab w:val="left" w:pos="540"/>
          <w:tab w:val="left" w:pos="900"/>
          <w:tab w:val="right" w:pos="1080"/>
        </w:tabs>
        <w:spacing w:line="216" w:lineRule="auto"/>
        <w:ind w:left="900"/>
        <w:rPr>
          <w:rFonts w:ascii="Garamond" w:hAnsi="Garamond" w:cs="Calibri"/>
          <w:sz w:val="24"/>
          <w:szCs w:val="24"/>
        </w:rPr>
      </w:pPr>
    </w:p>
    <w:p w14:paraId="0D8F50E4" w14:textId="4EB9FD57" w:rsidR="004243E0" w:rsidRDefault="004243E0" w:rsidP="00CB71E7">
      <w:pPr>
        <w:tabs>
          <w:tab w:val="left" w:pos="540"/>
          <w:tab w:val="left" w:pos="900"/>
          <w:tab w:val="right" w:pos="1080"/>
        </w:tabs>
        <w:spacing w:line="216" w:lineRule="auto"/>
        <w:ind w:left="900"/>
        <w:rPr>
          <w:rFonts w:ascii="Garamond" w:hAnsi="Garamond" w:cs="Calibri"/>
          <w:sz w:val="24"/>
          <w:szCs w:val="24"/>
        </w:rPr>
      </w:pPr>
      <w:r w:rsidRPr="005B2D5F">
        <w:rPr>
          <w:rFonts w:ascii="Garamond" w:hAnsi="Garamond" w:cs="Calibri"/>
          <w:b/>
          <w:sz w:val="24"/>
          <w:szCs w:val="24"/>
        </w:rPr>
        <w:t>Action Item:</w:t>
      </w:r>
      <w:r w:rsidR="00AE655C" w:rsidRPr="005B2D5F">
        <w:rPr>
          <w:rFonts w:ascii="Garamond" w:hAnsi="Garamond" w:cs="Calibri"/>
          <w:b/>
          <w:sz w:val="24"/>
          <w:szCs w:val="24"/>
        </w:rPr>
        <w:t xml:space="preserve"> </w:t>
      </w:r>
      <w:r w:rsidR="00AE655C" w:rsidRPr="005B2D5F">
        <w:rPr>
          <w:rFonts w:ascii="Garamond" w:hAnsi="Garamond" w:cs="Calibri"/>
          <w:sz w:val="24"/>
          <w:szCs w:val="24"/>
        </w:rPr>
        <w:t>Rosalie S</w:t>
      </w:r>
      <w:r w:rsidR="008A5228">
        <w:rPr>
          <w:rFonts w:ascii="Garamond" w:hAnsi="Garamond" w:cs="Calibri"/>
          <w:sz w:val="24"/>
          <w:szCs w:val="24"/>
        </w:rPr>
        <w:t>hrock</w:t>
      </w:r>
      <w:r w:rsidR="005B2D5F">
        <w:rPr>
          <w:rFonts w:ascii="Garamond" w:hAnsi="Garamond" w:cs="Calibri"/>
          <w:sz w:val="24"/>
          <w:szCs w:val="24"/>
        </w:rPr>
        <w:t xml:space="preserve">, Director of </w:t>
      </w:r>
      <w:r w:rsidR="00CB71E7">
        <w:rPr>
          <w:rFonts w:ascii="Garamond" w:hAnsi="Garamond" w:cs="Calibri"/>
          <w:sz w:val="24"/>
          <w:szCs w:val="24"/>
        </w:rPr>
        <w:t>Administration &amp; Association Governance,</w:t>
      </w:r>
      <w:r w:rsidR="00AE655C" w:rsidRPr="005B2D5F">
        <w:rPr>
          <w:rFonts w:ascii="Garamond" w:hAnsi="Garamond" w:cs="Calibri"/>
          <w:sz w:val="24"/>
          <w:szCs w:val="24"/>
        </w:rPr>
        <w:t xml:space="preserve"> to </w:t>
      </w:r>
      <w:r w:rsidR="005B2D5F" w:rsidRPr="005B2D5F">
        <w:rPr>
          <w:rFonts w:ascii="Garamond" w:hAnsi="Garamond" w:cs="Calibri"/>
          <w:sz w:val="24"/>
          <w:szCs w:val="24"/>
        </w:rPr>
        <w:t xml:space="preserve">provide an overview of the election process to Jeff Vierra before the May 11, </w:t>
      </w:r>
      <w:proofErr w:type="gramStart"/>
      <w:r w:rsidR="005B2D5F" w:rsidRPr="005B2D5F">
        <w:rPr>
          <w:rFonts w:ascii="Garamond" w:hAnsi="Garamond" w:cs="Calibri"/>
          <w:sz w:val="24"/>
          <w:szCs w:val="24"/>
        </w:rPr>
        <w:t>2024</w:t>
      </w:r>
      <w:proofErr w:type="gramEnd"/>
      <w:r w:rsidR="005B2D5F" w:rsidRPr="005B2D5F">
        <w:rPr>
          <w:rFonts w:ascii="Garamond" w:hAnsi="Garamond" w:cs="Calibri"/>
          <w:sz w:val="24"/>
          <w:szCs w:val="24"/>
        </w:rPr>
        <w:t xml:space="preserve"> Annual Owners’ Meeting.</w:t>
      </w:r>
    </w:p>
    <w:p w14:paraId="349EED1A" w14:textId="5B074F73" w:rsidR="00413BD8" w:rsidRPr="00D839D3" w:rsidRDefault="00413BD8" w:rsidP="00385E4C">
      <w:pPr>
        <w:tabs>
          <w:tab w:val="left" w:pos="540"/>
          <w:tab w:val="left" w:pos="900"/>
        </w:tabs>
        <w:rPr>
          <w:rFonts w:ascii="Garamond" w:hAnsi="Garamond" w:cs="Calibri"/>
          <w:sz w:val="24"/>
          <w:szCs w:val="24"/>
        </w:rPr>
      </w:pPr>
    </w:p>
    <w:p w14:paraId="770D8803" w14:textId="5BA9D021" w:rsidR="008B2F9A" w:rsidRPr="00987836" w:rsidRDefault="008D3620" w:rsidP="00953126">
      <w:pPr>
        <w:numPr>
          <w:ilvl w:val="0"/>
          <w:numId w:val="2"/>
        </w:numPr>
        <w:tabs>
          <w:tab w:val="left" w:pos="540"/>
          <w:tab w:val="right" w:pos="6840"/>
          <w:tab w:val="left" w:pos="8280"/>
        </w:tabs>
        <w:rPr>
          <w:rFonts w:ascii="Garamond" w:hAnsi="Garamond" w:cs="Calibri"/>
          <w:caps/>
          <w:sz w:val="24"/>
          <w:szCs w:val="24"/>
        </w:rPr>
      </w:pPr>
      <w:r w:rsidRPr="008634DD">
        <w:rPr>
          <w:rFonts w:ascii="Garamond" w:hAnsi="Garamond" w:cs="Calibri"/>
          <w:caps/>
          <w:sz w:val="24"/>
          <w:szCs w:val="24"/>
        </w:rPr>
        <w:t>Other Business</w:t>
      </w:r>
    </w:p>
    <w:p w14:paraId="52E317E8" w14:textId="065F6107" w:rsidR="008D3620" w:rsidRPr="00227893" w:rsidRDefault="006F49B1" w:rsidP="001A6C26">
      <w:pPr>
        <w:pStyle w:val="ListParagraph"/>
        <w:numPr>
          <w:ilvl w:val="0"/>
          <w:numId w:val="5"/>
        </w:numPr>
        <w:tabs>
          <w:tab w:val="left" w:pos="540"/>
          <w:tab w:val="right" w:pos="6840"/>
          <w:tab w:val="left" w:pos="8280"/>
        </w:tabs>
        <w:rPr>
          <w:rFonts w:ascii="Garamond" w:hAnsi="Garamond" w:cs="Calibri"/>
          <w:sz w:val="24"/>
          <w:szCs w:val="24"/>
        </w:rPr>
      </w:pPr>
      <w:r w:rsidRPr="00227893">
        <w:rPr>
          <w:rFonts w:ascii="Garamond" w:hAnsi="Garamond" w:cs="Calibri"/>
          <w:sz w:val="24"/>
          <w:szCs w:val="24"/>
        </w:rPr>
        <w:t xml:space="preserve">Executive Session </w:t>
      </w:r>
    </w:p>
    <w:p w14:paraId="107B78E2" w14:textId="02394078" w:rsidR="000075F2" w:rsidRPr="00CB71E7" w:rsidRDefault="001A6C26" w:rsidP="00CB71E7">
      <w:pPr>
        <w:pStyle w:val="ListParagraph"/>
        <w:tabs>
          <w:tab w:val="left" w:pos="540"/>
          <w:tab w:val="right" w:pos="6840"/>
          <w:tab w:val="left" w:pos="8280"/>
        </w:tabs>
        <w:ind w:left="900"/>
        <w:rPr>
          <w:rFonts w:ascii="Garamond" w:hAnsi="Garamond" w:cs="Calibri"/>
          <w:sz w:val="24"/>
          <w:szCs w:val="24"/>
        </w:rPr>
      </w:pPr>
      <w:r w:rsidRPr="0051434D">
        <w:rPr>
          <w:rFonts w:ascii="Garamond" w:hAnsi="Garamond" w:cs="Calibri"/>
          <w:sz w:val="24"/>
          <w:szCs w:val="24"/>
        </w:rPr>
        <w:t>There was no Executive Session.</w:t>
      </w:r>
    </w:p>
    <w:p w14:paraId="6EB3D793" w14:textId="77777777" w:rsidR="0051434D" w:rsidRPr="00E46437" w:rsidRDefault="0051434D" w:rsidP="006A531F">
      <w:pPr>
        <w:pStyle w:val="ListParagraph"/>
        <w:tabs>
          <w:tab w:val="left" w:pos="540"/>
          <w:tab w:val="right" w:pos="6840"/>
          <w:tab w:val="left" w:pos="8280"/>
        </w:tabs>
        <w:ind w:left="900"/>
        <w:rPr>
          <w:rFonts w:ascii="Garamond" w:hAnsi="Garamond" w:cs="Calibri"/>
          <w:sz w:val="24"/>
          <w:szCs w:val="24"/>
        </w:rPr>
      </w:pPr>
    </w:p>
    <w:p w14:paraId="31B4B581" w14:textId="77777777" w:rsidR="008D3620" w:rsidRPr="00D73E59" w:rsidRDefault="008D3620" w:rsidP="00953126">
      <w:pPr>
        <w:numPr>
          <w:ilvl w:val="0"/>
          <w:numId w:val="2"/>
        </w:numPr>
        <w:tabs>
          <w:tab w:val="left" w:pos="540"/>
          <w:tab w:val="right" w:pos="6840"/>
          <w:tab w:val="left" w:pos="8280"/>
        </w:tabs>
        <w:rPr>
          <w:rFonts w:ascii="Garamond" w:hAnsi="Garamond" w:cs="Calibri"/>
          <w:caps/>
          <w:smallCaps/>
          <w:sz w:val="24"/>
          <w:szCs w:val="24"/>
        </w:rPr>
      </w:pPr>
      <w:r w:rsidRPr="00D73E59">
        <w:rPr>
          <w:rFonts w:ascii="Garamond" w:hAnsi="Garamond" w:cs="Calibri"/>
          <w:caps/>
          <w:sz w:val="24"/>
          <w:szCs w:val="24"/>
        </w:rPr>
        <w:t>Adjournment</w:t>
      </w:r>
    </w:p>
    <w:p w14:paraId="7CA3D387" w14:textId="7C983EF8" w:rsidR="00F831ED" w:rsidRPr="00F831ED" w:rsidRDefault="00F831ED" w:rsidP="00F831ED">
      <w:pPr>
        <w:ind w:left="540"/>
        <w:rPr>
          <w:rFonts w:ascii="Garamond" w:hAnsi="Garamond"/>
          <w:sz w:val="24"/>
        </w:rPr>
      </w:pPr>
      <w:r w:rsidRPr="0051434D">
        <w:rPr>
          <w:rFonts w:ascii="Garamond" w:hAnsi="Garamond"/>
          <w:sz w:val="24"/>
        </w:rPr>
        <w:t xml:space="preserve">On consensus, the meeting was adjourned </w:t>
      </w:r>
      <w:r w:rsidR="006F49B1" w:rsidRPr="0051434D">
        <w:rPr>
          <w:rFonts w:ascii="Garamond" w:hAnsi="Garamond"/>
          <w:sz w:val="24"/>
        </w:rPr>
        <w:t xml:space="preserve">at </w:t>
      </w:r>
      <w:r w:rsidR="003716B4" w:rsidRPr="0051434D">
        <w:rPr>
          <w:rFonts w:ascii="Garamond" w:hAnsi="Garamond"/>
          <w:sz w:val="24"/>
        </w:rPr>
        <w:t>10:</w:t>
      </w:r>
      <w:r w:rsidR="0051434D" w:rsidRPr="0051434D">
        <w:rPr>
          <w:rFonts w:ascii="Garamond" w:hAnsi="Garamond"/>
          <w:sz w:val="24"/>
        </w:rPr>
        <w:t>49</w:t>
      </w:r>
      <w:r w:rsidR="008965B9" w:rsidRPr="0051434D">
        <w:rPr>
          <w:rFonts w:ascii="Garamond" w:hAnsi="Garamond"/>
          <w:sz w:val="24"/>
        </w:rPr>
        <w:t xml:space="preserve"> </w:t>
      </w:r>
      <w:r w:rsidR="00715CAD" w:rsidRPr="0051434D">
        <w:rPr>
          <w:rFonts w:ascii="Garamond" w:hAnsi="Garamond"/>
          <w:sz w:val="24"/>
        </w:rPr>
        <w:t>a</w:t>
      </w:r>
      <w:r w:rsidRPr="0051434D">
        <w:rPr>
          <w:rFonts w:ascii="Garamond" w:hAnsi="Garamond"/>
          <w:sz w:val="24"/>
        </w:rPr>
        <w:t>.m. P</w:t>
      </w:r>
      <w:r w:rsidR="00987836" w:rsidRPr="0051434D">
        <w:rPr>
          <w:rFonts w:ascii="Garamond" w:hAnsi="Garamond"/>
          <w:sz w:val="24"/>
        </w:rPr>
        <w:t>D</w:t>
      </w:r>
      <w:r w:rsidRPr="0051434D">
        <w:rPr>
          <w:rFonts w:ascii="Garamond" w:hAnsi="Garamond"/>
          <w:sz w:val="24"/>
        </w:rPr>
        <w:t>T.</w:t>
      </w:r>
    </w:p>
    <w:p w14:paraId="33F6CEB1" w14:textId="77777777" w:rsidR="009A3E0C" w:rsidRDefault="009A3E0C"/>
    <w:sectPr w:rsidR="009A3E0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60F9" w14:textId="77777777" w:rsidR="003C7775" w:rsidRDefault="003C7775" w:rsidP="00304B80">
      <w:r>
        <w:separator/>
      </w:r>
    </w:p>
  </w:endnote>
  <w:endnote w:type="continuationSeparator" w:id="0">
    <w:p w14:paraId="6DDA79F0" w14:textId="77777777" w:rsidR="003C7775" w:rsidRDefault="003C7775" w:rsidP="0030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42584"/>
      <w:docPartObj>
        <w:docPartGallery w:val="Page Numbers (Bottom of Page)"/>
        <w:docPartUnique/>
      </w:docPartObj>
    </w:sdtPr>
    <w:sdtEndPr>
      <w:rPr>
        <w:rFonts w:ascii="Garamond" w:hAnsi="Garamond"/>
        <w:noProof/>
        <w:sz w:val="24"/>
        <w:szCs w:val="24"/>
      </w:rPr>
    </w:sdtEndPr>
    <w:sdtContent>
      <w:p w14:paraId="1F1EF6BD" w14:textId="534F9FA1" w:rsidR="00953126" w:rsidRPr="00986A4A" w:rsidRDefault="00953126">
        <w:pPr>
          <w:pStyle w:val="Footer"/>
          <w:jc w:val="center"/>
          <w:rPr>
            <w:rFonts w:ascii="Garamond" w:hAnsi="Garamond"/>
            <w:sz w:val="24"/>
            <w:szCs w:val="24"/>
          </w:rPr>
        </w:pPr>
        <w:r w:rsidRPr="00986A4A">
          <w:rPr>
            <w:rFonts w:ascii="Garamond" w:hAnsi="Garamond"/>
            <w:sz w:val="24"/>
            <w:szCs w:val="24"/>
          </w:rPr>
          <w:fldChar w:fldCharType="begin"/>
        </w:r>
        <w:r w:rsidRPr="00986A4A">
          <w:rPr>
            <w:rFonts w:ascii="Garamond" w:hAnsi="Garamond"/>
            <w:sz w:val="24"/>
            <w:szCs w:val="24"/>
          </w:rPr>
          <w:instrText xml:space="preserve"> PAGE   \* MERGEFORMAT </w:instrText>
        </w:r>
        <w:r w:rsidRPr="00986A4A">
          <w:rPr>
            <w:rFonts w:ascii="Garamond" w:hAnsi="Garamond"/>
            <w:sz w:val="24"/>
            <w:szCs w:val="24"/>
          </w:rPr>
          <w:fldChar w:fldCharType="separate"/>
        </w:r>
        <w:r w:rsidR="004F2E46">
          <w:rPr>
            <w:rFonts w:ascii="Garamond" w:hAnsi="Garamond"/>
            <w:noProof/>
            <w:sz w:val="24"/>
            <w:szCs w:val="24"/>
          </w:rPr>
          <w:t>1</w:t>
        </w:r>
        <w:r w:rsidRPr="00986A4A">
          <w:rPr>
            <w:rFonts w:ascii="Garamond" w:hAnsi="Garamond"/>
            <w:noProof/>
            <w:sz w:val="24"/>
            <w:szCs w:val="24"/>
          </w:rPr>
          <w:fldChar w:fldCharType="end"/>
        </w:r>
      </w:p>
    </w:sdtContent>
  </w:sdt>
  <w:p w14:paraId="0F3841D1" w14:textId="77777777" w:rsidR="00953126" w:rsidRDefault="00953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9BBD" w14:textId="77777777" w:rsidR="003C7775" w:rsidRDefault="003C7775" w:rsidP="00304B80">
      <w:r>
        <w:separator/>
      </w:r>
    </w:p>
  </w:footnote>
  <w:footnote w:type="continuationSeparator" w:id="0">
    <w:p w14:paraId="21BADAA1" w14:textId="77777777" w:rsidR="003C7775" w:rsidRDefault="003C7775" w:rsidP="0030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4349"/>
    <w:multiLevelType w:val="hybridMultilevel"/>
    <w:tmpl w:val="4A9A8CBC"/>
    <w:lvl w:ilvl="0" w:tplc="F7B0A80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7526F1"/>
    <w:multiLevelType w:val="hybridMultilevel"/>
    <w:tmpl w:val="6526FD1C"/>
    <w:lvl w:ilvl="0" w:tplc="73284930">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B79"/>
    <w:multiLevelType w:val="hybridMultilevel"/>
    <w:tmpl w:val="94888F62"/>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442538A"/>
    <w:multiLevelType w:val="hybridMultilevel"/>
    <w:tmpl w:val="5922D97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9FD2FD4"/>
    <w:multiLevelType w:val="hybridMultilevel"/>
    <w:tmpl w:val="2BE2D5A6"/>
    <w:lvl w:ilvl="0" w:tplc="DCFC5228">
      <w:start w:val="1"/>
      <w:numFmt w:val="upperLetter"/>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BF77CAF"/>
    <w:multiLevelType w:val="hybridMultilevel"/>
    <w:tmpl w:val="3F367C10"/>
    <w:lvl w:ilvl="0" w:tplc="E8B86D44">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868ED"/>
    <w:multiLevelType w:val="hybridMultilevel"/>
    <w:tmpl w:val="D1E024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577FE"/>
    <w:multiLevelType w:val="hybridMultilevel"/>
    <w:tmpl w:val="40B4CB30"/>
    <w:lvl w:ilvl="0" w:tplc="C67AD9AC">
      <w:start w:val="5"/>
      <w:numFmt w:val="upp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90D8B"/>
    <w:multiLevelType w:val="hybridMultilevel"/>
    <w:tmpl w:val="9CD073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74FAB"/>
    <w:multiLevelType w:val="hybridMultilevel"/>
    <w:tmpl w:val="F11E92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9AB44A8"/>
    <w:multiLevelType w:val="hybridMultilevel"/>
    <w:tmpl w:val="096E2A26"/>
    <w:lvl w:ilvl="0" w:tplc="2E1425D6">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9B9477B"/>
    <w:multiLevelType w:val="hybridMultilevel"/>
    <w:tmpl w:val="222C67A4"/>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F0F126C"/>
    <w:multiLevelType w:val="hybridMultilevel"/>
    <w:tmpl w:val="1742A89E"/>
    <w:lvl w:ilvl="0" w:tplc="681A120E">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28B29D3"/>
    <w:multiLevelType w:val="hybridMultilevel"/>
    <w:tmpl w:val="59B27B32"/>
    <w:lvl w:ilvl="0" w:tplc="CB446FCC">
      <w:start w:val="5"/>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F31CF"/>
    <w:multiLevelType w:val="hybridMultilevel"/>
    <w:tmpl w:val="1E389364"/>
    <w:lvl w:ilvl="0" w:tplc="D068A79A">
      <w:start w:val="6"/>
      <w:numFmt w:val="upp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77CEA"/>
    <w:multiLevelType w:val="hybridMultilevel"/>
    <w:tmpl w:val="B218B62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46D81A9B"/>
    <w:multiLevelType w:val="hybridMultilevel"/>
    <w:tmpl w:val="5A0E386E"/>
    <w:lvl w:ilvl="0" w:tplc="C6B0CBF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AEE5AFB"/>
    <w:multiLevelType w:val="hybridMultilevel"/>
    <w:tmpl w:val="24F07802"/>
    <w:lvl w:ilvl="0" w:tplc="FC561DAC">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D5160"/>
    <w:multiLevelType w:val="hybridMultilevel"/>
    <w:tmpl w:val="46242B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EF854DB"/>
    <w:multiLevelType w:val="hybridMultilevel"/>
    <w:tmpl w:val="096E2A26"/>
    <w:lvl w:ilvl="0" w:tplc="2E1425D6">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50FE7668"/>
    <w:multiLevelType w:val="hybridMultilevel"/>
    <w:tmpl w:val="1742A89E"/>
    <w:lvl w:ilvl="0" w:tplc="681A120E">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B910595"/>
    <w:multiLevelType w:val="hybridMultilevel"/>
    <w:tmpl w:val="88AA67F8"/>
    <w:lvl w:ilvl="0" w:tplc="787E0434">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B7FFC"/>
    <w:multiLevelType w:val="hybridMultilevel"/>
    <w:tmpl w:val="04708D02"/>
    <w:lvl w:ilvl="0" w:tplc="FE4C5478">
      <w:start w:val="6"/>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81F07"/>
    <w:multiLevelType w:val="hybridMultilevel"/>
    <w:tmpl w:val="1A06A6C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6E2848D0"/>
    <w:multiLevelType w:val="hybridMultilevel"/>
    <w:tmpl w:val="0EFC4DE0"/>
    <w:lvl w:ilvl="0" w:tplc="AC7C92A8">
      <w:start w:val="1"/>
      <w:numFmt w:val="upperLetter"/>
      <w:lvlText w:val="%1."/>
      <w:lvlJc w:val="left"/>
      <w:pPr>
        <w:ind w:left="12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66D35"/>
    <w:multiLevelType w:val="hybridMultilevel"/>
    <w:tmpl w:val="97F2BCB6"/>
    <w:lvl w:ilvl="0" w:tplc="1A3497E6">
      <w:start w:val="3"/>
      <w:numFmt w:val="upperLetter"/>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50BDC"/>
    <w:multiLevelType w:val="hybridMultilevel"/>
    <w:tmpl w:val="2BE2D5A6"/>
    <w:lvl w:ilvl="0" w:tplc="DCFC5228">
      <w:start w:val="1"/>
      <w:numFmt w:val="upperLetter"/>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32925622">
    <w:abstractNumId w:val="26"/>
  </w:num>
  <w:num w:numId="2" w16cid:durableId="1576041434">
    <w:abstractNumId w:val="6"/>
  </w:num>
  <w:num w:numId="3" w16cid:durableId="1213496688">
    <w:abstractNumId w:val="2"/>
  </w:num>
  <w:num w:numId="4" w16cid:durableId="192110216">
    <w:abstractNumId w:val="10"/>
  </w:num>
  <w:num w:numId="5" w16cid:durableId="1620335326">
    <w:abstractNumId w:val="11"/>
  </w:num>
  <w:num w:numId="6" w16cid:durableId="169566280">
    <w:abstractNumId w:val="16"/>
  </w:num>
  <w:num w:numId="7" w16cid:durableId="154346113">
    <w:abstractNumId w:val="5"/>
  </w:num>
  <w:num w:numId="8" w16cid:durableId="84303498">
    <w:abstractNumId w:val="20"/>
  </w:num>
  <w:num w:numId="9" w16cid:durableId="1342506135">
    <w:abstractNumId w:val="14"/>
  </w:num>
  <w:num w:numId="10" w16cid:durableId="1081411723">
    <w:abstractNumId w:val="7"/>
  </w:num>
  <w:num w:numId="11" w16cid:durableId="826828482">
    <w:abstractNumId w:val="21"/>
  </w:num>
  <w:num w:numId="12" w16cid:durableId="825050158">
    <w:abstractNumId w:val="15"/>
  </w:num>
  <w:num w:numId="13" w16cid:durableId="1940717886">
    <w:abstractNumId w:val="9"/>
  </w:num>
  <w:num w:numId="14" w16cid:durableId="654845050">
    <w:abstractNumId w:val="1"/>
  </w:num>
  <w:num w:numId="15" w16cid:durableId="1088498269">
    <w:abstractNumId w:val="22"/>
  </w:num>
  <w:num w:numId="16" w16cid:durableId="1474757530">
    <w:abstractNumId w:val="0"/>
  </w:num>
  <w:num w:numId="17" w16cid:durableId="648945797">
    <w:abstractNumId w:val="18"/>
  </w:num>
  <w:num w:numId="18" w16cid:durableId="1847935429">
    <w:abstractNumId w:val="12"/>
  </w:num>
  <w:num w:numId="19" w16cid:durableId="2036538743">
    <w:abstractNumId w:val="19"/>
  </w:num>
  <w:num w:numId="20" w16cid:durableId="192351808">
    <w:abstractNumId w:val="25"/>
  </w:num>
  <w:num w:numId="21" w16cid:durableId="1104496406">
    <w:abstractNumId w:val="24"/>
  </w:num>
  <w:num w:numId="22" w16cid:durableId="1772166780">
    <w:abstractNumId w:val="17"/>
  </w:num>
  <w:num w:numId="23" w16cid:durableId="1090808936">
    <w:abstractNumId w:val="13"/>
  </w:num>
  <w:num w:numId="24" w16cid:durableId="910894427">
    <w:abstractNumId w:val="4"/>
  </w:num>
  <w:num w:numId="25" w16cid:durableId="786389013">
    <w:abstractNumId w:val="23"/>
  </w:num>
  <w:num w:numId="26" w16cid:durableId="1993749074">
    <w:abstractNumId w:val="3"/>
  </w:num>
  <w:num w:numId="27" w16cid:durableId="1573587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6DE"/>
    <w:rsid w:val="00000D30"/>
    <w:rsid w:val="00004CD5"/>
    <w:rsid w:val="00004EA0"/>
    <w:rsid w:val="000050DF"/>
    <w:rsid w:val="000075F2"/>
    <w:rsid w:val="00013092"/>
    <w:rsid w:val="0001609E"/>
    <w:rsid w:val="00017BA6"/>
    <w:rsid w:val="00020D31"/>
    <w:rsid w:val="000217D2"/>
    <w:rsid w:val="00035F8B"/>
    <w:rsid w:val="00036B33"/>
    <w:rsid w:val="0004041F"/>
    <w:rsid w:val="00040802"/>
    <w:rsid w:val="0004136C"/>
    <w:rsid w:val="000417BF"/>
    <w:rsid w:val="000436C9"/>
    <w:rsid w:val="00044502"/>
    <w:rsid w:val="00051C95"/>
    <w:rsid w:val="00053AFD"/>
    <w:rsid w:val="0005635F"/>
    <w:rsid w:val="00057002"/>
    <w:rsid w:val="00062EDC"/>
    <w:rsid w:val="00067713"/>
    <w:rsid w:val="00072E2F"/>
    <w:rsid w:val="000745D5"/>
    <w:rsid w:val="00081769"/>
    <w:rsid w:val="0008431F"/>
    <w:rsid w:val="000911C0"/>
    <w:rsid w:val="00097355"/>
    <w:rsid w:val="000A770B"/>
    <w:rsid w:val="000B2D77"/>
    <w:rsid w:val="000C482F"/>
    <w:rsid w:val="000C5F39"/>
    <w:rsid w:val="000C6634"/>
    <w:rsid w:val="000C6E22"/>
    <w:rsid w:val="000C74A1"/>
    <w:rsid w:val="000D114C"/>
    <w:rsid w:val="000D55AF"/>
    <w:rsid w:val="000E70C8"/>
    <w:rsid w:val="000F013C"/>
    <w:rsid w:val="000F0F28"/>
    <w:rsid w:val="000F1314"/>
    <w:rsid w:val="000F1690"/>
    <w:rsid w:val="000F47A0"/>
    <w:rsid w:val="000F7F17"/>
    <w:rsid w:val="00111235"/>
    <w:rsid w:val="00113EB0"/>
    <w:rsid w:val="00115216"/>
    <w:rsid w:val="00130893"/>
    <w:rsid w:val="0013141C"/>
    <w:rsid w:val="00132F53"/>
    <w:rsid w:val="00133126"/>
    <w:rsid w:val="001351D2"/>
    <w:rsid w:val="00135E55"/>
    <w:rsid w:val="00136447"/>
    <w:rsid w:val="00140FEC"/>
    <w:rsid w:val="00141841"/>
    <w:rsid w:val="00142B42"/>
    <w:rsid w:val="00145FEB"/>
    <w:rsid w:val="00146FC0"/>
    <w:rsid w:val="001504A0"/>
    <w:rsid w:val="00153311"/>
    <w:rsid w:val="00157AD5"/>
    <w:rsid w:val="0016373E"/>
    <w:rsid w:val="00164506"/>
    <w:rsid w:val="00170426"/>
    <w:rsid w:val="00171AD7"/>
    <w:rsid w:val="00175970"/>
    <w:rsid w:val="00177A0D"/>
    <w:rsid w:val="0018141A"/>
    <w:rsid w:val="00182E89"/>
    <w:rsid w:val="00185AA9"/>
    <w:rsid w:val="00186E94"/>
    <w:rsid w:val="001878D6"/>
    <w:rsid w:val="00191E0A"/>
    <w:rsid w:val="00196788"/>
    <w:rsid w:val="00197429"/>
    <w:rsid w:val="001A5973"/>
    <w:rsid w:val="001A6C26"/>
    <w:rsid w:val="001B03F8"/>
    <w:rsid w:val="001B0ABB"/>
    <w:rsid w:val="001B2BE6"/>
    <w:rsid w:val="001B3AB0"/>
    <w:rsid w:val="001B5184"/>
    <w:rsid w:val="001C3FBE"/>
    <w:rsid w:val="001C435C"/>
    <w:rsid w:val="001D5352"/>
    <w:rsid w:val="001E13B5"/>
    <w:rsid w:val="001E1AA5"/>
    <w:rsid w:val="001E5DCB"/>
    <w:rsid w:val="001E5F74"/>
    <w:rsid w:val="001E70F6"/>
    <w:rsid w:val="001F265C"/>
    <w:rsid w:val="00202530"/>
    <w:rsid w:val="002026D8"/>
    <w:rsid w:val="00204E9C"/>
    <w:rsid w:val="00205103"/>
    <w:rsid w:val="00206B29"/>
    <w:rsid w:val="00207E73"/>
    <w:rsid w:val="002144C9"/>
    <w:rsid w:val="002163D4"/>
    <w:rsid w:val="00216EAA"/>
    <w:rsid w:val="00223385"/>
    <w:rsid w:val="00224023"/>
    <w:rsid w:val="00227893"/>
    <w:rsid w:val="00227E8A"/>
    <w:rsid w:val="00231272"/>
    <w:rsid w:val="002317B0"/>
    <w:rsid w:val="002344CC"/>
    <w:rsid w:val="00234A1F"/>
    <w:rsid w:val="00235085"/>
    <w:rsid w:val="002400B6"/>
    <w:rsid w:val="00253876"/>
    <w:rsid w:val="0025674B"/>
    <w:rsid w:val="00257A9F"/>
    <w:rsid w:val="00263C05"/>
    <w:rsid w:val="0026496A"/>
    <w:rsid w:val="00265EAC"/>
    <w:rsid w:val="00267582"/>
    <w:rsid w:val="00271632"/>
    <w:rsid w:val="0027249C"/>
    <w:rsid w:val="0027264C"/>
    <w:rsid w:val="00272B09"/>
    <w:rsid w:val="00275C72"/>
    <w:rsid w:val="00277C8F"/>
    <w:rsid w:val="0028179B"/>
    <w:rsid w:val="00285613"/>
    <w:rsid w:val="00291373"/>
    <w:rsid w:val="002966B3"/>
    <w:rsid w:val="002A0553"/>
    <w:rsid w:val="002A4B04"/>
    <w:rsid w:val="002A5CA7"/>
    <w:rsid w:val="002A5EBE"/>
    <w:rsid w:val="002A6E2E"/>
    <w:rsid w:val="002B21B0"/>
    <w:rsid w:val="002B2BE1"/>
    <w:rsid w:val="002B305E"/>
    <w:rsid w:val="002B4324"/>
    <w:rsid w:val="002B5070"/>
    <w:rsid w:val="002C5859"/>
    <w:rsid w:val="002C619B"/>
    <w:rsid w:val="002D053C"/>
    <w:rsid w:val="002D3A66"/>
    <w:rsid w:val="002E12BE"/>
    <w:rsid w:val="002E6954"/>
    <w:rsid w:val="002E697A"/>
    <w:rsid w:val="002F416D"/>
    <w:rsid w:val="00304B80"/>
    <w:rsid w:val="003065F0"/>
    <w:rsid w:val="00306631"/>
    <w:rsid w:val="00307CDE"/>
    <w:rsid w:val="00316A10"/>
    <w:rsid w:val="003171E5"/>
    <w:rsid w:val="003212FB"/>
    <w:rsid w:val="00322F6F"/>
    <w:rsid w:val="003235F0"/>
    <w:rsid w:val="003241BD"/>
    <w:rsid w:val="0032523B"/>
    <w:rsid w:val="0033339B"/>
    <w:rsid w:val="00333EFC"/>
    <w:rsid w:val="00335AE8"/>
    <w:rsid w:val="00335F7B"/>
    <w:rsid w:val="00340E4A"/>
    <w:rsid w:val="00341D10"/>
    <w:rsid w:val="003444AC"/>
    <w:rsid w:val="003525A1"/>
    <w:rsid w:val="003533EE"/>
    <w:rsid w:val="00356ECA"/>
    <w:rsid w:val="003618EF"/>
    <w:rsid w:val="00362889"/>
    <w:rsid w:val="0036525E"/>
    <w:rsid w:val="00367FAE"/>
    <w:rsid w:val="003716B4"/>
    <w:rsid w:val="00374CBC"/>
    <w:rsid w:val="003777A5"/>
    <w:rsid w:val="00377E7D"/>
    <w:rsid w:val="00382000"/>
    <w:rsid w:val="00385E4C"/>
    <w:rsid w:val="00392BBC"/>
    <w:rsid w:val="003932FA"/>
    <w:rsid w:val="00395DCD"/>
    <w:rsid w:val="003A1C1C"/>
    <w:rsid w:val="003A2885"/>
    <w:rsid w:val="003A3022"/>
    <w:rsid w:val="003B710F"/>
    <w:rsid w:val="003C1997"/>
    <w:rsid w:val="003C33FB"/>
    <w:rsid w:val="003C3C8A"/>
    <w:rsid w:val="003C5E37"/>
    <w:rsid w:val="003C7775"/>
    <w:rsid w:val="003D242B"/>
    <w:rsid w:val="003D38A1"/>
    <w:rsid w:val="003E56AD"/>
    <w:rsid w:val="003E5E0C"/>
    <w:rsid w:val="003F25FA"/>
    <w:rsid w:val="003F4F19"/>
    <w:rsid w:val="00402D62"/>
    <w:rsid w:val="004052B8"/>
    <w:rsid w:val="0040550E"/>
    <w:rsid w:val="00406E46"/>
    <w:rsid w:val="0041090A"/>
    <w:rsid w:val="00411066"/>
    <w:rsid w:val="00411715"/>
    <w:rsid w:val="00413BD8"/>
    <w:rsid w:val="004152F9"/>
    <w:rsid w:val="004219E5"/>
    <w:rsid w:val="004220D8"/>
    <w:rsid w:val="004243E0"/>
    <w:rsid w:val="00424BEC"/>
    <w:rsid w:val="00426D62"/>
    <w:rsid w:val="004342ED"/>
    <w:rsid w:val="004361EF"/>
    <w:rsid w:val="0044069B"/>
    <w:rsid w:val="00441C02"/>
    <w:rsid w:val="00445195"/>
    <w:rsid w:val="0044563F"/>
    <w:rsid w:val="0045164F"/>
    <w:rsid w:val="00465784"/>
    <w:rsid w:val="004801E8"/>
    <w:rsid w:val="004832CF"/>
    <w:rsid w:val="00486A25"/>
    <w:rsid w:val="00486EC2"/>
    <w:rsid w:val="0049235E"/>
    <w:rsid w:val="00493818"/>
    <w:rsid w:val="0049416F"/>
    <w:rsid w:val="00495361"/>
    <w:rsid w:val="004A1BAF"/>
    <w:rsid w:val="004A4942"/>
    <w:rsid w:val="004A52AB"/>
    <w:rsid w:val="004A5DD9"/>
    <w:rsid w:val="004A7CA5"/>
    <w:rsid w:val="004B393E"/>
    <w:rsid w:val="004B6D44"/>
    <w:rsid w:val="004C0422"/>
    <w:rsid w:val="004C261C"/>
    <w:rsid w:val="004C3043"/>
    <w:rsid w:val="004C5E44"/>
    <w:rsid w:val="004D154B"/>
    <w:rsid w:val="004E127C"/>
    <w:rsid w:val="004E34F4"/>
    <w:rsid w:val="004F26D9"/>
    <w:rsid w:val="004F2E46"/>
    <w:rsid w:val="004F3955"/>
    <w:rsid w:val="004F4EE1"/>
    <w:rsid w:val="004F5F89"/>
    <w:rsid w:val="004F6C0D"/>
    <w:rsid w:val="0050055D"/>
    <w:rsid w:val="00500DCF"/>
    <w:rsid w:val="00502B7E"/>
    <w:rsid w:val="0051090D"/>
    <w:rsid w:val="0051434D"/>
    <w:rsid w:val="00523FCF"/>
    <w:rsid w:val="00524A3C"/>
    <w:rsid w:val="00525E29"/>
    <w:rsid w:val="005314FC"/>
    <w:rsid w:val="00535711"/>
    <w:rsid w:val="0054164C"/>
    <w:rsid w:val="005551CB"/>
    <w:rsid w:val="005568F3"/>
    <w:rsid w:val="00560B4B"/>
    <w:rsid w:val="00560D63"/>
    <w:rsid w:val="0056663F"/>
    <w:rsid w:val="0057110B"/>
    <w:rsid w:val="0057171C"/>
    <w:rsid w:val="00572535"/>
    <w:rsid w:val="00572FCF"/>
    <w:rsid w:val="00573119"/>
    <w:rsid w:val="00573C55"/>
    <w:rsid w:val="005773DD"/>
    <w:rsid w:val="005839D7"/>
    <w:rsid w:val="00585433"/>
    <w:rsid w:val="00587667"/>
    <w:rsid w:val="00587D80"/>
    <w:rsid w:val="005926D6"/>
    <w:rsid w:val="00594C7B"/>
    <w:rsid w:val="00594FDA"/>
    <w:rsid w:val="00595ADD"/>
    <w:rsid w:val="005B0D5A"/>
    <w:rsid w:val="005B2D5F"/>
    <w:rsid w:val="005B53CF"/>
    <w:rsid w:val="005B5EF1"/>
    <w:rsid w:val="005C0D56"/>
    <w:rsid w:val="005C234E"/>
    <w:rsid w:val="005C3CA1"/>
    <w:rsid w:val="005C6F04"/>
    <w:rsid w:val="005D1047"/>
    <w:rsid w:val="005E0F9A"/>
    <w:rsid w:val="005E18F0"/>
    <w:rsid w:val="005E5054"/>
    <w:rsid w:val="005E6551"/>
    <w:rsid w:val="00600C8F"/>
    <w:rsid w:val="00605EA1"/>
    <w:rsid w:val="0060781F"/>
    <w:rsid w:val="00614CCB"/>
    <w:rsid w:val="006151B1"/>
    <w:rsid w:val="00620D42"/>
    <w:rsid w:val="0063310E"/>
    <w:rsid w:val="0063314E"/>
    <w:rsid w:val="0063574F"/>
    <w:rsid w:val="00640723"/>
    <w:rsid w:val="006475FD"/>
    <w:rsid w:val="00647A16"/>
    <w:rsid w:val="006542CF"/>
    <w:rsid w:val="00657D21"/>
    <w:rsid w:val="00675346"/>
    <w:rsid w:val="0067589F"/>
    <w:rsid w:val="00676196"/>
    <w:rsid w:val="0068193E"/>
    <w:rsid w:val="00682B21"/>
    <w:rsid w:val="006831AA"/>
    <w:rsid w:val="00684380"/>
    <w:rsid w:val="00685B57"/>
    <w:rsid w:val="00686EE7"/>
    <w:rsid w:val="00690D27"/>
    <w:rsid w:val="006923D5"/>
    <w:rsid w:val="00693FDD"/>
    <w:rsid w:val="006940DB"/>
    <w:rsid w:val="006A2074"/>
    <w:rsid w:val="006A29B6"/>
    <w:rsid w:val="006A34C7"/>
    <w:rsid w:val="006A531F"/>
    <w:rsid w:val="006A6ECB"/>
    <w:rsid w:val="006B0692"/>
    <w:rsid w:val="006B17A0"/>
    <w:rsid w:val="006B409D"/>
    <w:rsid w:val="006C0741"/>
    <w:rsid w:val="006C2653"/>
    <w:rsid w:val="006D0B35"/>
    <w:rsid w:val="006E1390"/>
    <w:rsid w:val="006E280B"/>
    <w:rsid w:val="006E33AD"/>
    <w:rsid w:val="006E34BB"/>
    <w:rsid w:val="006E3672"/>
    <w:rsid w:val="006E3D75"/>
    <w:rsid w:val="006E511E"/>
    <w:rsid w:val="006E7997"/>
    <w:rsid w:val="006F0D8C"/>
    <w:rsid w:val="006F49B1"/>
    <w:rsid w:val="006F4A46"/>
    <w:rsid w:val="006F7E40"/>
    <w:rsid w:val="00700DC2"/>
    <w:rsid w:val="0070181B"/>
    <w:rsid w:val="00701D8F"/>
    <w:rsid w:val="007024F7"/>
    <w:rsid w:val="00704646"/>
    <w:rsid w:val="00706398"/>
    <w:rsid w:val="00706CE3"/>
    <w:rsid w:val="00706F50"/>
    <w:rsid w:val="00715CAD"/>
    <w:rsid w:val="007214E8"/>
    <w:rsid w:val="0072199E"/>
    <w:rsid w:val="00724A8C"/>
    <w:rsid w:val="007315BD"/>
    <w:rsid w:val="00736538"/>
    <w:rsid w:val="0074406C"/>
    <w:rsid w:val="00744CB7"/>
    <w:rsid w:val="007451D5"/>
    <w:rsid w:val="00745EE6"/>
    <w:rsid w:val="00753462"/>
    <w:rsid w:val="00756F40"/>
    <w:rsid w:val="007575D0"/>
    <w:rsid w:val="00762550"/>
    <w:rsid w:val="00770FA6"/>
    <w:rsid w:val="00771BC9"/>
    <w:rsid w:val="00772E53"/>
    <w:rsid w:val="007770A2"/>
    <w:rsid w:val="00785F79"/>
    <w:rsid w:val="007870CB"/>
    <w:rsid w:val="00791AF2"/>
    <w:rsid w:val="00792AC3"/>
    <w:rsid w:val="007A1B9C"/>
    <w:rsid w:val="007B169D"/>
    <w:rsid w:val="007B4CAA"/>
    <w:rsid w:val="007B6C20"/>
    <w:rsid w:val="007B6D24"/>
    <w:rsid w:val="007C6F0C"/>
    <w:rsid w:val="007D1D10"/>
    <w:rsid w:val="007D39FC"/>
    <w:rsid w:val="007D44B8"/>
    <w:rsid w:val="007E308B"/>
    <w:rsid w:val="007E4380"/>
    <w:rsid w:val="007F0985"/>
    <w:rsid w:val="008017B2"/>
    <w:rsid w:val="00803D79"/>
    <w:rsid w:val="008056FB"/>
    <w:rsid w:val="008058D3"/>
    <w:rsid w:val="008074DA"/>
    <w:rsid w:val="00812D63"/>
    <w:rsid w:val="00821BD9"/>
    <w:rsid w:val="00823ED0"/>
    <w:rsid w:val="00827347"/>
    <w:rsid w:val="008315AA"/>
    <w:rsid w:val="008324FA"/>
    <w:rsid w:val="0083287E"/>
    <w:rsid w:val="00835018"/>
    <w:rsid w:val="00845F2B"/>
    <w:rsid w:val="00853DFA"/>
    <w:rsid w:val="00860522"/>
    <w:rsid w:val="00860C10"/>
    <w:rsid w:val="008634DD"/>
    <w:rsid w:val="00863CA8"/>
    <w:rsid w:val="00863ED2"/>
    <w:rsid w:val="00867BE6"/>
    <w:rsid w:val="0087054C"/>
    <w:rsid w:val="00872D01"/>
    <w:rsid w:val="008859AA"/>
    <w:rsid w:val="008905B7"/>
    <w:rsid w:val="008916A5"/>
    <w:rsid w:val="00895898"/>
    <w:rsid w:val="008965B9"/>
    <w:rsid w:val="0089766D"/>
    <w:rsid w:val="008A024C"/>
    <w:rsid w:val="008A0E6D"/>
    <w:rsid w:val="008A2CE6"/>
    <w:rsid w:val="008A2F60"/>
    <w:rsid w:val="008A5228"/>
    <w:rsid w:val="008A682B"/>
    <w:rsid w:val="008B27A9"/>
    <w:rsid w:val="008B29AF"/>
    <w:rsid w:val="008B2F9A"/>
    <w:rsid w:val="008C2EB5"/>
    <w:rsid w:val="008C31E7"/>
    <w:rsid w:val="008D3620"/>
    <w:rsid w:val="008D40EA"/>
    <w:rsid w:val="008D5B2A"/>
    <w:rsid w:val="008D62AF"/>
    <w:rsid w:val="008E3632"/>
    <w:rsid w:val="008E4E9E"/>
    <w:rsid w:val="008F7A6F"/>
    <w:rsid w:val="00900C93"/>
    <w:rsid w:val="009023E8"/>
    <w:rsid w:val="0090349A"/>
    <w:rsid w:val="00904F0B"/>
    <w:rsid w:val="00905F47"/>
    <w:rsid w:val="009060C5"/>
    <w:rsid w:val="00906479"/>
    <w:rsid w:val="009137C4"/>
    <w:rsid w:val="00915018"/>
    <w:rsid w:val="00915398"/>
    <w:rsid w:val="00915614"/>
    <w:rsid w:val="0092468A"/>
    <w:rsid w:val="00925F22"/>
    <w:rsid w:val="00926DDF"/>
    <w:rsid w:val="00931A4E"/>
    <w:rsid w:val="00932B84"/>
    <w:rsid w:val="009348C7"/>
    <w:rsid w:val="00935D3F"/>
    <w:rsid w:val="00936364"/>
    <w:rsid w:val="00936AB4"/>
    <w:rsid w:val="009375F6"/>
    <w:rsid w:val="00943887"/>
    <w:rsid w:val="0094405B"/>
    <w:rsid w:val="0094784D"/>
    <w:rsid w:val="00953126"/>
    <w:rsid w:val="009538FC"/>
    <w:rsid w:val="0095447C"/>
    <w:rsid w:val="009569D0"/>
    <w:rsid w:val="009629AB"/>
    <w:rsid w:val="00962A7E"/>
    <w:rsid w:val="00966DE6"/>
    <w:rsid w:val="0097288F"/>
    <w:rsid w:val="00973D99"/>
    <w:rsid w:val="00983389"/>
    <w:rsid w:val="009865DF"/>
    <w:rsid w:val="00986A4A"/>
    <w:rsid w:val="00987836"/>
    <w:rsid w:val="00991C48"/>
    <w:rsid w:val="00992220"/>
    <w:rsid w:val="00992727"/>
    <w:rsid w:val="00992F5E"/>
    <w:rsid w:val="00993FDC"/>
    <w:rsid w:val="009969C0"/>
    <w:rsid w:val="00997B47"/>
    <w:rsid w:val="009A1B1B"/>
    <w:rsid w:val="009A21B2"/>
    <w:rsid w:val="009A3E0C"/>
    <w:rsid w:val="009A67D1"/>
    <w:rsid w:val="009B3E2F"/>
    <w:rsid w:val="009B69D1"/>
    <w:rsid w:val="009C067D"/>
    <w:rsid w:val="009C1704"/>
    <w:rsid w:val="009D261A"/>
    <w:rsid w:val="009D2C52"/>
    <w:rsid w:val="009D372E"/>
    <w:rsid w:val="009D3958"/>
    <w:rsid w:val="009D6504"/>
    <w:rsid w:val="009E076C"/>
    <w:rsid w:val="009E2787"/>
    <w:rsid w:val="009E5843"/>
    <w:rsid w:val="009F6642"/>
    <w:rsid w:val="009F7376"/>
    <w:rsid w:val="00A03AA9"/>
    <w:rsid w:val="00A045E8"/>
    <w:rsid w:val="00A13A37"/>
    <w:rsid w:val="00A13E5A"/>
    <w:rsid w:val="00A30368"/>
    <w:rsid w:val="00A41673"/>
    <w:rsid w:val="00A503F3"/>
    <w:rsid w:val="00A51639"/>
    <w:rsid w:val="00A53FCF"/>
    <w:rsid w:val="00A55530"/>
    <w:rsid w:val="00A60A05"/>
    <w:rsid w:val="00A61BCE"/>
    <w:rsid w:val="00A62251"/>
    <w:rsid w:val="00A62BE2"/>
    <w:rsid w:val="00A7101A"/>
    <w:rsid w:val="00A779DC"/>
    <w:rsid w:val="00A81D03"/>
    <w:rsid w:val="00A85D21"/>
    <w:rsid w:val="00A95021"/>
    <w:rsid w:val="00A962A6"/>
    <w:rsid w:val="00AA029B"/>
    <w:rsid w:val="00AA0D4A"/>
    <w:rsid w:val="00AA7772"/>
    <w:rsid w:val="00AB3891"/>
    <w:rsid w:val="00AB7ECC"/>
    <w:rsid w:val="00AC6D38"/>
    <w:rsid w:val="00AC7430"/>
    <w:rsid w:val="00AC767F"/>
    <w:rsid w:val="00AD2B30"/>
    <w:rsid w:val="00AD33DB"/>
    <w:rsid w:val="00AD55A9"/>
    <w:rsid w:val="00AE4AD9"/>
    <w:rsid w:val="00AE655C"/>
    <w:rsid w:val="00AF1047"/>
    <w:rsid w:val="00AF5840"/>
    <w:rsid w:val="00AF7C33"/>
    <w:rsid w:val="00B02440"/>
    <w:rsid w:val="00B04A82"/>
    <w:rsid w:val="00B10572"/>
    <w:rsid w:val="00B109F0"/>
    <w:rsid w:val="00B13CC2"/>
    <w:rsid w:val="00B17166"/>
    <w:rsid w:val="00B1729E"/>
    <w:rsid w:val="00B17AE2"/>
    <w:rsid w:val="00B24BC7"/>
    <w:rsid w:val="00B268DA"/>
    <w:rsid w:val="00B27D8A"/>
    <w:rsid w:val="00B356FA"/>
    <w:rsid w:val="00B42E1B"/>
    <w:rsid w:val="00B434A7"/>
    <w:rsid w:val="00B43A78"/>
    <w:rsid w:val="00B43E07"/>
    <w:rsid w:val="00B53CF2"/>
    <w:rsid w:val="00B557A0"/>
    <w:rsid w:val="00B560E5"/>
    <w:rsid w:val="00B61DA8"/>
    <w:rsid w:val="00B62E1D"/>
    <w:rsid w:val="00B636DB"/>
    <w:rsid w:val="00B64139"/>
    <w:rsid w:val="00B7227F"/>
    <w:rsid w:val="00B8144F"/>
    <w:rsid w:val="00B87E6A"/>
    <w:rsid w:val="00B91BE1"/>
    <w:rsid w:val="00BA209F"/>
    <w:rsid w:val="00BB3E2F"/>
    <w:rsid w:val="00BB476E"/>
    <w:rsid w:val="00BB6A62"/>
    <w:rsid w:val="00BC0ACE"/>
    <w:rsid w:val="00BC36DE"/>
    <w:rsid w:val="00BC46BB"/>
    <w:rsid w:val="00BC5653"/>
    <w:rsid w:val="00BD0867"/>
    <w:rsid w:val="00BD1C32"/>
    <w:rsid w:val="00BD1D65"/>
    <w:rsid w:val="00BD4E73"/>
    <w:rsid w:val="00BD5B91"/>
    <w:rsid w:val="00BE048A"/>
    <w:rsid w:val="00BE21AE"/>
    <w:rsid w:val="00BE4F72"/>
    <w:rsid w:val="00BE7DA2"/>
    <w:rsid w:val="00BF0F40"/>
    <w:rsid w:val="00BF24B0"/>
    <w:rsid w:val="00C01BA2"/>
    <w:rsid w:val="00C03C13"/>
    <w:rsid w:val="00C046C8"/>
    <w:rsid w:val="00C05938"/>
    <w:rsid w:val="00C11C3C"/>
    <w:rsid w:val="00C12380"/>
    <w:rsid w:val="00C14356"/>
    <w:rsid w:val="00C1457B"/>
    <w:rsid w:val="00C16CC0"/>
    <w:rsid w:val="00C176D7"/>
    <w:rsid w:val="00C215E7"/>
    <w:rsid w:val="00C22E8F"/>
    <w:rsid w:val="00C252D0"/>
    <w:rsid w:val="00C32DC8"/>
    <w:rsid w:val="00C3526E"/>
    <w:rsid w:val="00C37697"/>
    <w:rsid w:val="00C376C6"/>
    <w:rsid w:val="00C40551"/>
    <w:rsid w:val="00C47FCF"/>
    <w:rsid w:val="00C510C3"/>
    <w:rsid w:val="00C52449"/>
    <w:rsid w:val="00C54DC8"/>
    <w:rsid w:val="00C563FE"/>
    <w:rsid w:val="00C5704F"/>
    <w:rsid w:val="00C577F3"/>
    <w:rsid w:val="00C61D45"/>
    <w:rsid w:val="00C62DBC"/>
    <w:rsid w:val="00C66214"/>
    <w:rsid w:val="00C838CC"/>
    <w:rsid w:val="00C92E40"/>
    <w:rsid w:val="00C92E68"/>
    <w:rsid w:val="00CA04ED"/>
    <w:rsid w:val="00CA2B3E"/>
    <w:rsid w:val="00CA3E6B"/>
    <w:rsid w:val="00CB43CF"/>
    <w:rsid w:val="00CB576D"/>
    <w:rsid w:val="00CB71E7"/>
    <w:rsid w:val="00CB7A4E"/>
    <w:rsid w:val="00CC038F"/>
    <w:rsid w:val="00CC2767"/>
    <w:rsid w:val="00CC6EB7"/>
    <w:rsid w:val="00CD0FB2"/>
    <w:rsid w:val="00CD29C1"/>
    <w:rsid w:val="00CD6B7A"/>
    <w:rsid w:val="00CE09D8"/>
    <w:rsid w:val="00CE40A6"/>
    <w:rsid w:val="00CE54F8"/>
    <w:rsid w:val="00CF42D6"/>
    <w:rsid w:val="00CF4AA8"/>
    <w:rsid w:val="00D03990"/>
    <w:rsid w:val="00D04DA2"/>
    <w:rsid w:val="00D0635A"/>
    <w:rsid w:val="00D10726"/>
    <w:rsid w:val="00D136E0"/>
    <w:rsid w:val="00D15F1C"/>
    <w:rsid w:val="00D17C1E"/>
    <w:rsid w:val="00D2321F"/>
    <w:rsid w:val="00D32241"/>
    <w:rsid w:val="00D355C3"/>
    <w:rsid w:val="00D35C04"/>
    <w:rsid w:val="00D36185"/>
    <w:rsid w:val="00D479FA"/>
    <w:rsid w:val="00D508F5"/>
    <w:rsid w:val="00D51238"/>
    <w:rsid w:val="00D53AD3"/>
    <w:rsid w:val="00D569CF"/>
    <w:rsid w:val="00D57EF6"/>
    <w:rsid w:val="00D62DA8"/>
    <w:rsid w:val="00D6350C"/>
    <w:rsid w:val="00D63FD7"/>
    <w:rsid w:val="00D65702"/>
    <w:rsid w:val="00D70594"/>
    <w:rsid w:val="00D76581"/>
    <w:rsid w:val="00D804A1"/>
    <w:rsid w:val="00D8070E"/>
    <w:rsid w:val="00D8204C"/>
    <w:rsid w:val="00D838E8"/>
    <w:rsid w:val="00D839D3"/>
    <w:rsid w:val="00D842AF"/>
    <w:rsid w:val="00D848A9"/>
    <w:rsid w:val="00D9024D"/>
    <w:rsid w:val="00D90A8B"/>
    <w:rsid w:val="00D90E2A"/>
    <w:rsid w:val="00D924FD"/>
    <w:rsid w:val="00D956C8"/>
    <w:rsid w:val="00D95C3F"/>
    <w:rsid w:val="00D97C8D"/>
    <w:rsid w:val="00DA1484"/>
    <w:rsid w:val="00DA23C9"/>
    <w:rsid w:val="00DB34F9"/>
    <w:rsid w:val="00DB505B"/>
    <w:rsid w:val="00DC1970"/>
    <w:rsid w:val="00DC1E63"/>
    <w:rsid w:val="00DC5E43"/>
    <w:rsid w:val="00DC6108"/>
    <w:rsid w:val="00DD05D2"/>
    <w:rsid w:val="00DD3419"/>
    <w:rsid w:val="00DD3A6A"/>
    <w:rsid w:val="00DD3F37"/>
    <w:rsid w:val="00DD5D43"/>
    <w:rsid w:val="00DD791C"/>
    <w:rsid w:val="00DE41FB"/>
    <w:rsid w:val="00DF50D9"/>
    <w:rsid w:val="00DF6811"/>
    <w:rsid w:val="00DF6B89"/>
    <w:rsid w:val="00E102D9"/>
    <w:rsid w:val="00E1056B"/>
    <w:rsid w:val="00E14DD4"/>
    <w:rsid w:val="00E17157"/>
    <w:rsid w:val="00E21864"/>
    <w:rsid w:val="00E22138"/>
    <w:rsid w:val="00E27004"/>
    <w:rsid w:val="00E313FF"/>
    <w:rsid w:val="00E332EC"/>
    <w:rsid w:val="00E35F4F"/>
    <w:rsid w:val="00E40A55"/>
    <w:rsid w:val="00E426BB"/>
    <w:rsid w:val="00E45254"/>
    <w:rsid w:val="00E50F9C"/>
    <w:rsid w:val="00E53241"/>
    <w:rsid w:val="00E5600F"/>
    <w:rsid w:val="00E6036E"/>
    <w:rsid w:val="00E64583"/>
    <w:rsid w:val="00E64B3C"/>
    <w:rsid w:val="00E6516F"/>
    <w:rsid w:val="00E67FF3"/>
    <w:rsid w:val="00E72280"/>
    <w:rsid w:val="00E7262C"/>
    <w:rsid w:val="00E74676"/>
    <w:rsid w:val="00E74AB8"/>
    <w:rsid w:val="00E75D3F"/>
    <w:rsid w:val="00E836A2"/>
    <w:rsid w:val="00E911E8"/>
    <w:rsid w:val="00E91D2C"/>
    <w:rsid w:val="00EA09FB"/>
    <w:rsid w:val="00EA1516"/>
    <w:rsid w:val="00EA2F73"/>
    <w:rsid w:val="00EA38EC"/>
    <w:rsid w:val="00EC1510"/>
    <w:rsid w:val="00EC1A2E"/>
    <w:rsid w:val="00ED0456"/>
    <w:rsid w:val="00ED2123"/>
    <w:rsid w:val="00ED2DEF"/>
    <w:rsid w:val="00ED3583"/>
    <w:rsid w:val="00ED3858"/>
    <w:rsid w:val="00ED4930"/>
    <w:rsid w:val="00EE156B"/>
    <w:rsid w:val="00EE6170"/>
    <w:rsid w:val="00EF2E3F"/>
    <w:rsid w:val="00F02440"/>
    <w:rsid w:val="00F0254B"/>
    <w:rsid w:val="00F02F4D"/>
    <w:rsid w:val="00F07265"/>
    <w:rsid w:val="00F0759E"/>
    <w:rsid w:val="00F122B8"/>
    <w:rsid w:val="00F14515"/>
    <w:rsid w:val="00F1486F"/>
    <w:rsid w:val="00F15392"/>
    <w:rsid w:val="00F20066"/>
    <w:rsid w:val="00F20C0A"/>
    <w:rsid w:val="00F23E3D"/>
    <w:rsid w:val="00F24A33"/>
    <w:rsid w:val="00F27698"/>
    <w:rsid w:val="00F304E7"/>
    <w:rsid w:val="00F30F29"/>
    <w:rsid w:val="00F31B5C"/>
    <w:rsid w:val="00F32C8B"/>
    <w:rsid w:val="00F34AE7"/>
    <w:rsid w:val="00F441E4"/>
    <w:rsid w:val="00F4454F"/>
    <w:rsid w:val="00F5083A"/>
    <w:rsid w:val="00F50D1F"/>
    <w:rsid w:val="00F577B2"/>
    <w:rsid w:val="00F57E23"/>
    <w:rsid w:val="00F6171F"/>
    <w:rsid w:val="00F62678"/>
    <w:rsid w:val="00F65174"/>
    <w:rsid w:val="00F7100F"/>
    <w:rsid w:val="00F71E2A"/>
    <w:rsid w:val="00F727D9"/>
    <w:rsid w:val="00F760CB"/>
    <w:rsid w:val="00F76AEE"/>
    <w:rsid w:val="00F831ED"/>
    <w:rsid w:val="00F856C3"/>
    <w:rsid w:val="00FA198C"/>
    <w:rsid w:val="00FA1C29"/>
    <w:rsid w:val="00FA281D"/>
    <w:rsid w:val="00FA42FE"/>
    <w:rsid w:val="00FA737C"/>
    <w:rsid w:val="00FA7C8E"/>
    <w:rsid w:val="00FB0253"/>
    <w:rsid w:val="00FB14DE"/>
    <w:rsid w:val="00FB2814"/>
    <w:rsid w:val="00FB7515"/>
    <w:rsid w:val="00FC18A3"/>
    <w:rsid w:val="00FC3176"/>
    <w:rsid w:val="00FC496D"/>
    <w:rsid w:val="00FC5B7B"/>
    <w:rsid w:val="00FD0646"/>
    <w:rsid w:val="00FD0BB0"/>
    <w:rsid w:val="00FD4601"/>
    <w:rsid w:val="00FD7BC5"/>
    <w:rsid w:val="00FE038A"/>
    <w:rsid w:val="00FE0E7E"/>
    <w:rsid w:val="00FE4368"/>
    <w:rsid w:val="00FE45B9"/>
    <w:rsid w:val="00FE7335"/>
    <w:rsid w:val="00FF145F"/>
    <w:rsid w:val="00FF205C"/>
    <w:rsid w:val="00FF3200"/>
    <w:rsid w:val="00FF45BB"/>
    <w:rsid w:val="00FF5DC1"/>
    <w:rsid w:val="00FF6444"/>
    <w:rsid w:val="00FF7279"/>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26FA4"/>
  <w15:docId w15:val="{6AB9A206-ABCB-4BFD-BF88-849DACFF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5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620"/>
    <w:pPr>
      <w:ind w:left="720"/>
      <w:contextualSpacing/>
    </w:pPr>
  </w:style>
  <w:style w:type="character" w:styleId="CommentReference">
    <w:name w:val="annotation reference"/>
    <w:basedOn w:val="DefaultParagraphFont"/>
    <w:uiPriority w:val="99"/>
    <w:semiHidden/>
    <w:unhideWhenUsed/>
    <w:rsid w:val="00CE54F8"/>
    <w:rPr>
      <w:sz w:val="16"/>
      <w:szCs w:val="16"/>
    </w:rPr>
  </w:style>
  <w:style w:type="paragraph" w:styleId="CommentText">
    <w:name w:val="annotation text"/>
    <w:basedOn w:val="Normal"/>
    <w:link w:val="CommentTextChar"/>
    <w:uiPriority w:val="99"/>
    <w:semiHidden/>
    <w:unhideWhenUsed/>
    <w:rsid w:val="00CE54F8"/>
  </w:style>
  <w:style w:type="character" w:customStyle="1" w:styleId="CommentTextChar">
    <w:name w:val="Comment Text Char"/>
    <w:basedOn w:val="DefaultParagraphFont"/>
    <w:link w:val="CommentText"/>
    <w:uiPriority w:val="99"/>
    <w:semiHidden/>
    <w:rsid w:val="00CE5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4F8"/>
    <w:rPr>
      <w:b/>
      <w:bCs/>
    </w:rPr>
  </w:style>
  <w:style w:type="character" w:customStyle="1" w:styleId="CommentSubjectChar">
    <w:name w:val="Comment Subject Char"/>
    <w:basedOn w:val="CommentTextChar"/>
    <w:link w:val="CommentSubject"/>
    <w:uiPriority w:val="99"/>
    <w:semiHidden/>
    <w:rsid w:val="00CE54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5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4F8"/>
    <w:rPr>
      <w:rFonts w:ascii="Segoe UI" w:eastAsia="Times New Roman" w:hAnsi="Segoe UI" w:cs="Segoe UI"/>
      <w:sz w:val="18"/>
      <w:szCs w:val="18"/>
    </w:rPr>
  </w:style>
  <w:style w:type="paragraph" w:styleId="Revision">
    <w:name w:val="Revision"/>
    <w:hidden/>
    <w:uiPriority w:val="99"/>
    <w:semiHidden/>
    <w:rsid w:val="003F4F19"/>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5EE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45EE6"/>
  </w:style>
  <w:style w:type="paragraph" w:styleId="Header">
    <w:name w:val="header"/>
    <w:basedOn w:val="Normal"/>
    <w:link w:val="HeaderChar"/>
    <w:uiPriority w:val="99"/>
    <w:unhideWhenUsed/>
    <w:rsid w:val="00304B80"/>
    <w:pPr>
      <w:tabs>
        <w:tab w:val="center" w:pos="4680"/>
        <w:tab w:val="right" w:pos="9360"/>
      </w:tabs>
    </w:pPr>
  </w:style>
  <w:style w:type="character" w:customStyle="1" w:styleId="HeaderChar">
    <w:name w:val="Header Char"/>
    <w:basedOn w:val="DefaultParagraphFont"/>
    <w:link w:val="Header"/>
    <w:uiPriority w:val="99"/>
    <w:rsid w:val="00304B8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61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8402</Characters>
  <Application>Microsoft Office Word</Application>
  <DocSecurity>0</DocSecurity>
  <Lines>195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Knowels</dc:creator>
  <cp:lastModifiedBy>Bryce Whitaker</cp:lastModifiedBy>
  <cp:revision>3</cp:revision>
  <cp:lastPrinted>2024-04-27T00:07:00Z</cp:lastPrinted>
  <dcterms:created xsi:type="dcterms:W3CDTF">2026-03-17T20:47:00Z</dcterms:created>
  <dcterms:modified xsi:type="dcterms:W3CDTF">2026-03-17T20:47:00Z</dcterms:modified>
</cp:coreProperties>
</file>